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106D" w14:textId="46968AE6" w:rsidR="000B517D" w:rsidRPr="001F7AA1" w:rsidRDefault="004B2CCD" w:rsidP="004B2CCD">
      <w:pPr>
        <w:rPr>
          <w:rFonts w:ascii="Arial" w:eastAsiaTheme="minorHAnsi" w:hAnsi="Arial"/>
          <w:b/>
          <w:lang w:val="en-GB" w:eastAsia="en-US"/>
        </w:rPr>
      </w:pPr>
      <w:r w:rsidRPr="004B2CCD">
        <w:rPr>
          <w:rFonts w:ascii="Arial" w:eastAsiaTheme="minorHAnsi" w:hAnsi="Arial"/>
          <w:b/>
          <w:lang w:val="en-GB" w:eastAsia="en-US"/>
        </w:rPr>
        <w:t>Jo</w:t>
      </w:r>
      <w:r w:rsidR="000B517D" w:rsidRPr="004B2CCD">
        <w:rPr>
          <w:rFonts w:ascii="Arial" w:eastAsiaTheme="minorHAnsi" w:hAnsi="Arial"/>
          <w:b/>
          <w:lang w:val="en-GB" w:eastAsia="en-US"/>
        </w:rPr>
        <w:t>b Title:</w:t>
      </w:r>
      <w:r w:rsidR="000B517D" w:rsidRPr="004B2CCD">
        <w:rPr>
          <w:rFonts w:ascii="Arial" w:eastAsiaTheme="minorHAnsi" w:hAnsi="Arial"/>
          <w:b/>
          <w:lang w:val="en-GB" w:eastAsia="en-US"/>
        </w:rPr>
        <w:tab/>
      </w:r>
      <w:r w:rsidRPr="004B2CCD">
        <w:rPr>
          <w:rFonts w:ascii="Arial" w:eastAsiaTheme="minorHAnsi" w:hAnsi="Arial"/>
          <w:b/>
          <w:lang w:val="en-GB" w:eastAsia="en-US"/>
        </w:rPr>
        <w:tab/>
      </w:r>
      <w:r w:rsidR="00C43161">
        <w:rPr>
          <w:rFonts w:ascii="Arial" w:eastAsiaTheme="minorHAnsi" w:hAnsi="Arial"/>
          <w:b/>
          <w:lang w:val="en-GB" w:eastAsia="en-US"/>
        </w:rPr>
        <w:t xml:space="preserve">  </w:t>
      </w:r>
      <w:r w:rsidR="0042087B">
        <w:rPr>
          <w:rFonts w:ascii="Arial" w:eastAsiaTheme="minorHAnsi" w:hAnsi="Arial"/>
          <w:b/>
          <w:lang w:val="en-GB" w:eastAsia="en-US"/>
        </w:rPr>
        <w:t>Learning</w:t>
      </w:r>
      <w:r w:rsidR="00C33674">
        <w:rPr>
          <w:rFonts w:ascii="Arial" w:eastAsiaTheme="minorHAnsi" w:hAnsi="Arial"/>
          <w:b/>
          <w:lang w:val="en-GB" w:eastAsia="en-US"/>
        </w:rPr>
        <w:t xml:space="preserve"> and Development </w:t>
      </w:r>
      <w:r w:rsidR="006036DD">
        <w:rPr>
          <w:rFonts w:ascii="Arial" w:eastAsiaTheme="minorHAnsi" w:hAnsi="Arial"/>
          <w:b/>
          <w:lang w:val="en-GB" w:eastAsia="en-US"/>
        </w:rPr>
        <w:t>Coordinator</w:t>
      </w:r>
    </w:p>
    <w:p w14:paraId="45CA7C4E" w14:textId="2F7D9F4C" w:rsidR="00894AE1" w:rsidRPr="003C67A9" w:rsidRDefault="00894AE1" w:rsidP="00894AE1">
      <w:pPr>
        <w:tabs>
          <w:tab w:val="left" w:pos="2268"/>
        </w:tabs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b/>
          <w:lang w:val="en-GB" w:eastAsia="en-US"/>
        </w:rPr>
        <w:t>Department:</w:t>
      </w:r>
      <w:r w:rsidRPr="004B2CCD">
        <w:rPr>
          <w:rFonts w:ascii="Arial" w:eastAsiaTheme="minorHAnsi" w:hAnsi="Arial"/>
          <w:b/>
          <w:lang w:val="en-GB" w:eastAsia="en-US"/>
        </w:rPr>
        <w:tab/>
      </w:r>
      <w:r w:rsidR="00311157">
        <w:rPr>
          <w:rFonts w:ascii="Arial" w:eastAsiaTheme="minorHAnsi" w:hAnsi="Arial"/>
          <w:lang w:val="en-GB" w:eastAsia="en-US"/>
        </w:rPr>
        <w:t>People and Performance</w:t>
      </w:r>
    </w:p>
    <w:p w14:paraId="040F9B93" w14:textId="21251486" w:rsidR="00894AE1" w:rsidRPr="004B2CCD" w:rsidRDefault="00894AE1" w:rsidP="00894AE1">
      <w:pPr>
        <w:tabs>
          <w:tab w:val="left" w:pos="2268"/>
        </w:tabs>
        <w:jc w:val="both"/>
        <w:rPr>
          <w:rFonts w:ascii="Arial" w:eastAsiaTheme="minorHAnsi" w:hAnsi="Arial"/>
          <w:b/>
          <w:lang w:val="en-GB" w:eastAsia="en-US"/>
        </w:rPr>
      </w:pPr>
      <w:r w:rsidRPr="004B2CCD">
        <w:rPr>
          <w:rFonts w:ascii="Arial" w:eastAsiaTheme="minorHAnsi" w:hAnsi="Arial"/>
          <w:b/>
          <w:lang w:val="en-GB" w:eastAsia="en-US"/>
        </w:rPr>
        <w:t>Responsible to:</w:t>
      </w:r>
      <w:r w:rsidRPr="004B2CCD">
        <w:rPr>
          <w:rFonts w:ascii="Arial" w:eastAsiaTheme="minorHAnsi" w:hAnsi="Arial"/>
          <w:b/>
          <w:lang w:val="en-GB" w:eastAsia="en-US"/>
        </w:rPr>
        <w:tab/>
      </w:r>
      <w:r w:rsidR="00311157">
        <w:rPr>
          <w:rFonts w:ascii="Arial" w:eastAsiaTheme="minorHAnsi" w:hAnsi="Arial"/>
          <w:b/>
          <w:lang w:val="en-GB" w:eastAsia="en-US"/>
        </w:rPr>
        <w:t>G</w:t>
      </w:r>
      <w:r w:rsidR="0095248E">
        <w:rPr>
          <w:rFonts w:ascii="Arial" w:eastAsiaTheme="minorHAnsi" w:hAnsi="Arial"/>
          <w:b/>
          <w:lang w:val="en-GB" w:eastAsia="en-US"/>
        </w:rPr>
        <w:t xml:space="preserve">eneral </w:t>
      </w:r>
      <w:r w:rsidR="00311157">
        <w:rPr>
          <w:rFonts w:ascii="Arial" w:eastAsiaTheme="minorHAnsi" w:hAnsi="Arial"/>
          <w:b/>
          <w:lang w:val="en-GB" w:eastAsia="en-US"/>
        </w:rPr>
        <w:t>M</w:t>
      </w:r>
      <w:r w:rsidR="0095248E">
        <w:rPr>
          <w:rFonts w:ascii="Arial" w:eastAsiaTheme="minorHAnsi" w:hAnsi="Arial"/>
          <w:b/>
          <w:lang w:val="en-GB" w:eastAsia="en-US"/>
        </w:rPr>
        <w:t>anager</w:t>
      </w:r>
      <w:r w:rsidR="00311157">
        <w:rPr>
          <w:rFonts w:ascii="Arial" w:eastAsiaTheme="minorHAnsi" w:hAnsi="Arial"/>
          <w:b/>
          <w:lang w:val="en-GB" w:eastAsia="en-US"/>
        </w:rPr>
        <w:t xml:space="preserve"> Tangata</w:t>
      </w:r>
    </w:p>
    <w:p w14:paraId="3C11EF57" w14:textId="5BDF6BC8" w:rsidR="00DF3374" w:rsidRDefault="000B517D" w:rsidP="0042087B">
      <w:pPr>
        <w:tabs>
          <w:tab w:val="left" w:pos="2268"/>
        </w:tabs>
        <w:ind w:left="2265" w:hanging="2265"/>
        <w:rPr>
          <w:rFonts w:ascii="Arial" w:eastAsiaTheme="minorHAnsi" w:hAnsi="Arial"/>
          <w:b/>
          <w:bCs/>
          <w:lang w:eastAsia="en-US"/>
        </w:rPr>
      </w:pPr>
      <w:r w:rsidRPr="001F7AA1">
        <w:rPr>
          <w:rFonts w:ascii="Arial" w:eastAsiaTheme="minorHAnsi" w:hAnsi="Arial"/>
          <w:b/>
          <w:lang w:val="en-GB" w:eastAsia="en-US"/>
        </w:rPr>
        <w:t>Purpose Statement:</w:t>
      </w:r>
      <w:r w:rsidRPr="001F7AA1">
        <w:rPr>
          <w:rFonts w:ascii="Arial" w:eastAsiaTheme="minorHAnsi" w:hAnsi="Arial"/>
          <w:b/>
          <w:lang w:val="en-GB" w:eastAsia="en-US"/>
        </w:rPr>
        <w:tab/>
      </w:r>
      <w:r w:rsidR="001F7AA1">
        <w:rPr>
          <w:rFonts w:ascii="Arial" w:eastAsiaTheme="minorHAnsi" w:hAnsi="Arial"/>
          <w:b/>
          <w:lang w:val="en-GB" w:eastAsia="en-US"/>
        </w:rPr>
        <w:tab/>
      </w:r>
      <w:r w:rsidR="0042087B" w:rsidRPr="0042087B">
        <w:rPr>
          <w:rFonts w:ascii="Arial" w:eastAsiaTheme="minorHAnsi" w:hAnsi="Arial"/>
          <w:bCs/>
          <w:lang w:eastAsia="en-US"/>
        </w:rPr>
        <w:t xml:space="preserve">To </w:t>
      </w:r>
      <w:r w:rsidR="00C84757">
        <w:rPr>
          <w:rFonts w:ascii="Arial" w:eastAsiaTheme="minorHAnsi" w:hAnsi="Arial"/>
          <w:bCs/>
          <w:lang w:eastAsia="en-US"/>
        </w:rPr>
        <w:t xml:space="preserve">coordinate, </w:t>
      </w:r>
      <w:r w:rsidR="00C84757" w:rsidRPr="0042087B">
        <w:rPr>
          <w:rFonts w:ascii="Arial" w:eastAsiaTheme="minorHAnsi" w:hAnsi="Arial"/>
          <w:bCs/>
          <w:lang w:eastAsia="en-US"/>
        </w:rPr>
        <w:t>implement</w:t>
      </w:r>
      <w:r w:rsidR="0042087B" w:rsidRPr="0042087B">
        <w:rPr>
          <w:rFonts w:ascii="Arial" w:eastAsiaTheme="minorHAnsi" w:hAnsi="Arial"/>
          <w:bCs/>
          <w:lang w:eastAsia="en-US"/>
        </w:rPr>
        <w:t>, and evaluat</w:t>
      </w:r>
      <w:r w:rsidR="00C84757">
        <w:rPr>
          <w:rFonts w:ascii="Arial" w:eastAsiaTheme="minorHAnsi" w:hAnsi="Arial"/>
          <w:bCs/>
          <w:lang w:eastAsia="en-US"/>
        </w:rPr>
        <w:t>e</w:t>
      </w:r>
      <w:r w:rsidR="0042087B" w:rsidRPr="0042087B">
        <w:rPr>
          <w:rFonts w:ascii="Arial" w:eastAsiaTheme="minorHAnsi" w:hAnsi="Arial"/>
          <w:bCs/>
          <w:lang w:eastAsia="en-US"/>
        </w:rPr>
        <w:t xml:space="preserve"> learning and development initiatives </w:t>
      </w:r>
      <w:r w:rsidR="00DF3374">
        <w:rPr>
          <w:rFonts w:ascii="Arial" w:eastAsiaTheme="minorHAnsi" w:hAnsi="Arial"/>
          <w:bCs/>
          <w:lang w:eastAsia="en-US"/>
        </w:rPr>
        <w:t xml:space="preserve">with management, </w:t>
      </w:r>
      <w:r w:rsidR="0042087B" w:rsidRPr="0042087B">
        <w:rPr>
          <w:rFonts w:ascii="Arial" w:eastAsiaTheme="minorHAnsi" w:hAnsi="Arial"/>
          <w:bCs/>
          <w:lang w:eastAsia="en-US"/>
        </w:rPr>
        <w:t>that build workforce capability, support organisational goals, and reflect the values and aspirations of Te Taiwhenua o Heretaunga. This role champions a culture of continuous learning, grounded in kaupapa Māori, and ensures that all development pathways uphold mana, wairua, and whanaungatanga.</w:t>
      </w:r>
      <w:r w:rsidR="0042087B" w:rsidRPr="0042087B">
        <w:rPr>
          <w:rFonts w:ascii="Arial" w:eastAsiaTheme="minorHAnsi" w:hAnsi="Arial"/>
          <w:b/>
          <w:bCs/>
          <w:lang w:eastAsia="en-US"/>
        </w:rPr>
        <w:t xml:space="preserve"> </w:t>
      </w:r>
    </w:p>
    <w:p w14:paraId="1673C842" w14:textId="2BC83E7C" w:rsidR="00182A00" w:rsidRPr="009150AB" w:rsidRDefault="00182A00" w:rsidP="0042087B">
      <w:pPr>
        <w:tabs>
          <w:tab w:val="left" w:pos="2268"/>
        </w:tabs>
        <w:ind w:left="2265" w:hanging="2265"/>
        <w:rPr>
          <w:rFonts w:ascii="Arial" w:hAnsi="Arial"/>
          <w:b/>
          <w:i/>
        </w:rPr>
      </w:pPr>
      <w:r w:rsidRPr="00CE7AA4">
        <w:rPr>
          <w:rFonts w:ascii="Arial" w:hAnsi="Arial"/>
          <w:b/>
        </w:rPr>
        <w:t>Mission:</w:t>
      </w:r>
      <w:r w:rsidRPr="00CE7AA4">
        <w:rPr>
          <w:rFonts w:ascii="Arial" w:hAnsi="Arial"/>
          <w:b/>
        </w:rPr>
        <w:tab/>
      </w:r>
      <w:r w:rsidRPr="009150AB">
        <w:rPr>
          <w:rFonts w:ascii="Arial" w:hAnsi="Arial"/>
          <w:b/>
          <w:i/>
        </w:rPr>
        <w:t>Mauri Ora ki te Mana Maori</w:t>
      </w:r>
    </w:p>
    <w:p w14:paraId="72D63BA1" w14:textId="77777777" w:rsidR="00182A00" w:rsidRDefault="00182A00" w:rsidP="00182A00">
      <w:pPr>
        <w:tabs>
          <w:tab w:val="left" w:pos="2268"/>
        </w:tabs>
        <w:spacing w:after="240"/>
        <w:ind w:left="2265" w:hanging="2265"/>
        <w:rPr>
          <w:rFonts w:ascii="Arial" w:eastAsiaTheme="minorHAnsi" w:hAnsi="Arial"/>
          <w:b/>
          <w:lang w:val="en-GB" w:eastAsia="en-US"/>
        </w:rPr>
      </w:pPr>
      <w:r w:rsidRPr="00CE7AA4">
        <w:rPr>
          <w:rFonts w:ascii="Arial" w:hAnsi="Arial"/>
          <w:b/>
        </w:rPr>
        <w:tab/>
      </w:r>
      <w:r w:rsidRPr="00CE7AA4">
        <w:rPr>
          <w:rFonts w:ascii="Arial" w:hAnsi="Arial"/>
        </w:rPr>
        <w:t>Realising Whānau Potential</w:t>
      </w:r>
    </w:p>
    <w:p w14:paraId="1FBA7D69" w14:textId="284364D5" w:rsidR="000B517D" w:rsidRPr="004B2CCD" w:rsidRDefault="000B517D" w:rsidP="000B517D">
      <w:pPr>
        <w:tabs>
          <w:tab w:val="left" w:pos="2268"/>
        </w:tabs>
        <w:spacing w:after="120"/>
        <w:ind w:left="2265" w:hanging="2265"/>
        <w:jc w:val="both"/>
        <w:rPr>
          <w:rFonts w:ascii="Arial" w:eastAsiaTheme="minorHAnsi" w:hAnsi="Arial"/>
          <w:b/>
          <w:lang w:val="en-GB" w:eastAsia="en-US"/>
        </w:rPr>
      </w:pPr>
      <w:r w:rsidRPr="004B2CCD">
        <w:rPr>
          <w:rFonts w:ascii="Arial" w:eastAsiaTheme="minorHAnsi" w:hAnsi="Arial"/>
          <w:b/>
          <w:lang w:val="en-GB" w:eastAsia="en-US"/>
        </w:rPr>
        <w:t>Values:</w:t>
      </w:r>
      <w:r w:rsidRPr="004B2CCD">
        <w:rPr>
          <w:rFonts w:ascii="Arial" w:eastAsiaTheme="minorHAnsi" w:hAnsi="Arial"/>
          <w:b/>
          <w:lang w:val="en-GB" w:eastAsia="en-US"/>
        </w:rPr>
        <w:tab/>
      </w:r>
      <w:r w:rsidRPr="004B2CCD">
        <w:rPr>
          <w:rFonts w:ascii="Arial" w:eastAsiaTheme="minorHAnsi" w:hAnsi="Arial"/>
          <w:b/>
          <w:lang w:val="en-GB" w:eastAsia="en-US"/>
        </w:rPr>
        <w:tab/>
        <w:t xml:space="preserve">Kotahitanga:  </w:t>
      </w:r>
      <w:r w:rsidRPr="004B2CCD">
        <w:rPr>
          <w:rFonts w:ascii="Arial" w:eastAsiaTheme="minorHAnsi" w:hAnsi="Arial"/>
          <w:lang w:val="en-GB" w:eastAsia="en-US"/>
        </w:rPr>
        <w:t xml:space="preserve">We are kaupapa driven and work with each other and others to enhance </w:t>
      </w:r>
      <w:r w:rsidR="00876201">
        <w:rPr>
          <w:rFonts w:ascii="Arial" w:eastAsiaTheme="minorHAnsi" w:hAnsi="Arial"/>
          <w:lang w:val="en-GB" w:eastAsia="en-US"/>
        </w:rPr>
        <w:t>w</w:t>
      </w:r>
      <w:r w:rsidRPr="004B2CCD">
        <w:rPr>
          <w:rFonts w:ascii="Arial" w:eastAsiaTheme="minorHAnsi" w:hAnsi="Arial"/>
          <w:lang w:val="en-GB" w:eastAsia="en-US"/>
        </w:rPr>
        <w:t>h</w:t>
      </w:r>
      <w:r w:rsidRPr="004B2CCD">
        <w:rPr>
          <w:rFonts w:ascii="Arial" w:eastAsiaTheme="minorHAnsi" w:hAnsi="Arial" w:cs="Arial"/>
          <w:lang w:val="en-GB" w:eastAsia="en-US"/>
        </w:rPr>
        <w:t>ā</w:t>
      </w:r>
      <w:r w:rsidRPr="004B2CCD">
        <w:rPr>
          <w:rFonts w:ascii="Arial" w:eastAsiaTheme="minorHAnsi" w:hAnsi="Arial"/>
          <w:lang w:val="en-GB" w:eastAsia="en-US"/>
        </w:rPr>
        <w:t>nau potential</w:t>
      </w:r>
      <w:r w:rsidR="00F442B2" w:rsidRPr="004B2CCD">
        <w:rPr>
          <w:rFonts w:ascii="Arial" w:eastAsiaTheme="minorHAnsi" w:hAnsi="Arial"/>
          <w:lang w:val="en-GB" w:eastAsia="en-US"/>
        </w:rPr>
        <w:t>.</w:t>
      </w:r>
    </w:p>
    <w:p w14:paraId="5069EA9A" w14:textId="77777777" w:rsidR="000B517D" w:rsidRPr="004B2CCD" w:rsidRDefault="000B517D" w:rsidP="000B517D">
      <w:pPr>
        <w:tabs>
          <w:tab w:val="left" w:pos="2268"/>
        </w:tabs>
        <w:spacing w:after="120"/>
        <w:ind w:left="2268"/>
        <w:jc w:val="both"/>
        <w:rPr>
          <w:rFonts w:ascii="Arial" w:eastAsiaTheme="minorHAnsi" w:hAnsi="Arial"/>
          <w:b/>
          <w:lang w:val="en-GB" w:eastAsia="en-US"/>
        </w:rPr>
      </w:pPr>
      <w:r w:rsidRPr="004B2CCD">
        <w:rPr>
          <w:rFonts w:ascii="Arial" w:eastAsiaTheme="minorHAnsi" w:hAnsi="Arial"/>
          <w:b/>
          <w:lang w:val="en-GB" w:eastAsia="en-US"/>
        </w:rPr>
        <w:t xml:space="preserve">Whānaungatanga:  </w:t>
      </w:r>
      <w:r w:rsidRPr="004B2CCD">
        <w:rPr>
          <w:rFonts w:ascii="Arial" w:eastAsiaTheme="minorHAnsi" w:hAnsi="Arial"/>
          <w:lang w:val="en-GB" w:eastAsia="en-US"/>
        </w:rPr>
        <w:t>We are customer/whānau driven and actively foster and form positive relationships, partnerships, alliances and connections</w:t>
      </w:r>
      <w:r w:rsidR="00F442B2" w:rsidRPr="004B2CCD">
        <w:rPr>
          <w:rFonts w:ascii="Arial" w:eastAsiaTheme="minorHAnsi" w:hAnsi="Arial"/>
          <w:lang w:val="en-GB" w:eastAsia="en-US"/>
        </w:rPr>
        <w:t>.</w:t>
      </w:r>
    </w:p>
    <w:p w14:paraId="0A59FE66" w14:textId="77777777" w:rsidR="000B517D" w:rsidRPr="004B2CCD" w:rsidRDefault="000B517D" w:rsidP="000B517D">
      <w:pPr>
        <w:tabs>
          <w:tab w:val="left" w:pos="2268"/>
        </w:tabs>
        <w:spacing w:after="120"/>
        <w:ind w:left="2268"/>
        <w:jc w:val="both"/>
        <w:rPr>
          <w:rFonts w:ascii="Arial" w:eastAsiaTheme="minorHAnsi" w:hAnsi="Arial"/>
          <w:b/>
          <w:lang w:val="en-GB" w:eastAsia="en-US"/>
        </w:rPr>
      </w:pPr>
      <w:r w:rsidRPr="004B2CCD">
        <w:rPr>
          <w:rFonts w:ascii="Arial" w:eastAsiaTheme="minorHAnsi" w:hAnsi="Arial"/>
          <w:b/>
          <w:lang w:val="en-GB" w:eastAsia="en-US"/>
        </w:rPr>
        <w:t xml:space="preserve">Kaitiakitanga:  </w:t>
      </w:r>
      <w:r w:rsidRPr="004B2CCD">
        <w:rPr>
          <w:rFonts w:ascii="Arial" w:eastAsiaTheme="minorHAnsi" w:hAnsi="Arial"/>
          <w:lang w:val="en-GB" w:eastAsia="en-US"/>
        </w:rPr>
        <w:t>We exhibit custodianship and are stewards of our resources to advance the kaupapa</w:t>
      </w:r>
      <w:r w:rsidR="00F442B2" w:rsidRPr="004B2CCD">
        <w:rPr>
          <w:rFonts w:ascii="Arial" w:eastAsiaTheme="minorHAnsi" w:hAnsi="Arial"/>
          <w:lang w:val="en-GB" w:eastAsia="en-US"/>
        </w:rPr>
        <w:t>.</w:t>
      </w:r>
    </w:p>
    <w:p w14:paraId="39814A79" w14:textId="77777777" w:rsidR="000B517D" w:rsidRPr="004B2CCD" w:rsidRDefault="000B517D" w:rsidP="000B517D">
      <w:pPr>
        <w:tabs>
          <w:tab w:val="left" w:pos="2268"/>
        </w:tabs>
        <w:spacing w:after="120"/>
        <w:ind w:left="2268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b/>
          <w:lang w:val="en-GB" w:eastAsia="en-US"/>
        </w:rPr>
        <w:t xml:space="preserve">Whakamana:  </w:t>
      </w:r>
      <w:r w:rsidRPr="004B2CCD">
        <w:rPr>
          <w:rFonts w:ascii="Arial" w:eastAsiaTheme="minorHAnsi" w:hAnsi="Arial"/>
          <w:lang w:val="en-GB" w:eastAsia="en-US"/>
        </w:rPr>
        <w:t>We are outcome focused and recognise, respect and uphold mana.</w:t>
      </w:r>
    </w:p>
    <w:p w14:paraId="3012DF5F" w14:textId="3786412A" w:rsidR="009A57ED" w:rsidRDefault="000B517D" w:rsidP="009A57ED">
      <w:pPr>
        <w:ind w:left="2251" w:hanging="2251"/>
        <w:rPr>
          <w:rFonts w:ascii="Arial" w:eastAsiaTheme="minorHAnsi" w:hAnsi="Arial" w:cs="Arial"/>
          <w:lang w:val="en-GB" w:eastAsia="en-US"/>
        </w:rPr>
      </w:pPr>
      <w:r w:rsidRPr="00C43161">
        <w:rPr>
          <w:rFonts w:ascii="Arial Bold" w:eastAsiaTheme="minorHAnsi" w:hAnsi="Arial Bold"/>
          <w:b/>
          <w:lang w:val="en-GB" w:eastAsia="en-US"/>
        </w:rPr>
        <w:t>Relationships:</w:t>
      </w:r>
      <w:r w:rsidRPr="00C43161">
        <w:rPr>
          <w:rFonts w:ascii="Arial Bold" w:eastAsiaTheme="minorHAnsi" w:hAnsi="Arial Bold"/>
          <w:b/>
          <w:lang w:val="en-GB" w:eastAsia="en-US"/>
        </w:rPr>
        <w:tab/>
      </w:r>
      <w:r w:rsidR="009A57ED">
        <w:rPr>
          <w:rFonts w:ascii="Arial" w:eastAsiaTheme="minorHAnsi" w:hAnsi="Arial" w:cs="Arial"/>
          <w:lang w:val="en-GB" w:eastAsia="en-US"/>
        </w:rPr>
        <w:t xml:space="preserve">External – </w:t>
      </w:r>
      <w:r w:rsidR="00DF3374">
        <w:rPr>
          <w:rFonts w:ascii="Arial" w:eastAsiaTheme="minorHAnsi" w:hAnsi="Arial" w:cs="Arial"/>
          <w:lang w:val="en-GB" w:eastAsia="en-US"/>
        </w:rPr>
        <w:t>Training providers,</w:t>
      </w:r>
      <w:r w:rsidR="00A4457C">
        <w:rPr>
          <w:rFonts w:ascii="Arial" w:eastAsiaTheme="minorHAnsi" w:hAnsi="Arial" w:cs="Arial"/>
          <w:lang w:val="en-GB" w:eastAsia="en-US"/>
        </w:rPr>
        <w:t xml:space="preserve"> Governance</w:t>
      </w:r>
    </w:p>
    <w:p w14:paraId="5F100A10" w14:textId="2B22B392" w:rsidR="000B517D" w:rsidRDefault="000B517D" w:rsidP="002A1B9E">
      <w:pPr>
        <w:tabs>
          <w:tab w:val="left" w:pos="2268"/>
        </w:tabs>
        <w:ind w:left="2268"/>
        <w:jc w:val="both"/>
        <w:rPr>
          <w:rFonts w:ascii="Arial" w:eastAsiaTheme="minorHAnsi" w:hAnsi="Arial" w:cs="Arial"/>
          <w:lang w:val="en-GB" w:eastAsia="en-US"/>
        </w:rPr>
      </w:pPr>
      <w:r w:rsidRPr="009A57ED">
        <w:rPr>
          <w:rFonts w:ascii="Arial" w:eastAsiaTheme="minorHAnsi" w:hAnsi="Arial" w:cs="Arial"/>
          <w:lang w:val="en-GB" w:eastAsia="en-US"/>
        </w:rPr>
        <w:t xml:space="preserve">Internal – </w:t>
      </w:r>
      <w:r w:rsidR="00F1626D">
        <w:rPr>
          <w:rFonts w:ascii="Arial" w:eastAsiaTheme="minorHAnsi" w:hAnsi="Arial"/>
          <w:lang w:val="en-GB" w:eastAsia="en-US"/>
        </w:rPr>
        <w:t xml:space="preserve">All TToH </w:t>
      </w:r>
      <w:r w:rsidR="00DF3374">
        <w:rPr>
          <w:rFonts w:ascii="Arial" w:eastAsiaTheme="minorHAnsi" w:hAnsi="Arial"/>
          <w:lang w:val="en-GB" w:eastAsia="en-US"/>
        </w:rPr>
        <w:t>Managers.</w:t>
      </w:r>
    </w:p>
    <w:p w14:paraId="283984D8" w14:textId="13AAFD82" w:rsidR="004137E3" w:rsidRPr="009A57ED" w:rsidRDefault="004137E3" w:rsidP="004137E3">
      <w:pPr>
        <w:tabs>
          <w:tab w:val="left" w:pos="2268"/>
        </w:tabs>
        <w:jc w:val="both"/>
        <w:rPr>
          <w:rFonts w:ascii="Arial" w:eastAsiaTheme="minorHAnsi" w:hAnsi="Arial" w:cs="Arial"/>
          <w:lang w:val="en-GB" w:eastAsia="en-US"/>
        </w:rPr>
      </w:pPr>
      <w:r w:rsidRPr="004137E3">
        <w:rPr>
          <w:rFonts w:ascii="Arial" w:eastAsiaTheme="minorHAnsi" w:hAnsi="Arial" w:cs="Arial"/>
          <w:b/>
          <w:lang w:val="en-GB" w:eastAsia="en-US"/>
        </w:rPr>
        <w:t>VCA Role:</w:t>
      </w:r>
      <w:r>
        <w:rPr>
          <w:rFonts w:ascii="Arial" w:eastAsiaTheme="minorHAnsi" w:hAnsi="Arial" w:cs="Arial"/>
          <w:lang w:val="en-GB" w:eastAsia="en-US"/>
        </w:rPr>
        <w:t xml:space="preserve"> </w:t>
      </w:r>
      <w:r>
        <w:rPr>
          <w:rFonts w:ascii="Arial" w:eastAsiaTheme="minorHAnsi" w:hAnsi="Arial" w:cs="Arial"/>
          <w:lang w:val="en-GB" w:eastAsia="en-US"/>
        </w:rPr>
        <w:tab/>
      </w:r>
      <w:r w:rsidR="003B0EBE">
        <w:rPr>
          <w:rFonts w:ascii="Arial" w:eastAsiaTheme="minorHAnsi" w:hAnsi="Arial" w:cs="Arial"/>
          <w:lang w:val="en-GB" w:eastAsia="en-US"/>
        </w:rPr>
        <w:t>Not a</w:t>
      </w:r>
      <w:r w:rsidRPr="00AE1450">
        <w:rPr>
          <w:rFonts w:ascii="Arial" w:eastAsiaTheme="minorHAnsi" w:hAnsi="Arial" w:cs="Arial"/>
          <w:lang w:val="en-GB" w:eastAsia="en-US"/>
        </w:rPr>
        <w:t xml:space="preserve"> Children’s worker</w:t>
      </w:r>
    </w:p>
    <w:p w14:paraId="41AA20FE" w14:textId="77777777" w:rsidR="000B517D" w:rsidRPr="004B2CCD" w:rsidRDefault="000B517D" w:rsidP="000B517D">
      <w:pPr>
        <w:tabs>
          <w:tab w:val="left" w:pos="2268"/>
        </w:tabs>
        <w:spacing w:before="120" w:after="120"/>
        <w:jc w:val="both"/>
        <w:rPr>
          <w:rFonts w:ascii="Arial" w:eastAsiaTheme="minorHAnsi" w:hAnsi="Arial" w:cs="Arial"/>
          <w:caps/>
          <w:lang w:val="en-GB" w:eastAsia="en-US"/>
        </w:rPr>
      </w:pPr>
      <w:r w:rsidRPr="004B2CCD">
        <w:rPr>
          <w:rFonts w:ascii="Arial Bold" w:eastAsiaTheme="minorHAnsi" w:hAnsi="Arial Bold"/>
          <w:b/>
          <w:lang w:val="en-GB" w:eastAsia="en-US"/>
        </w:rPr>
        <w:t>Structure:</w:t>
      </w:r>
      <w:r w:rsidRPr="004B2CCD">
        <w:rPr>
          <w:rFonts w:ascii="Arial Bold" w:eastAsiaTheme="minorHAnsi" w:hAnsi="Arial Bold"/>
          <w:b/>
          <w:lang w:val="en-GB" w:eastAsia="en-US"/>
        </w:rPr>
        <w:tab/>
      </w:r>
      <w:r w:rsidRPr="004B2CCD">
        <w:rPr>
          <w:rFonts w:ascii="Arial" w:eastAsiaTheme="minorHAnsi" w:hAnsi="Arial" w:cs="Arial"/>
          <w:lang w:val="en-GB" w:eastAsia="en-US"/>
        </w:rPr>
        <w:t>Refer to Structure Chart</w:t>
      </w:r>
    </w:p>
    <w:p w14:paraId="36C097E6" w14:textId="77777777" w:rsidR="000B517D" w:rsidRPr="004B2CCD" w:rsidRDefault="000B517D">
      <w:pPr>
        <w:rPr>
          <w:rFonts w:ascii="Arial Bold" w:eastAsiaTheme="minorHAnsi" w:hAnsi="Arial Bold"/>
          <w:b/>
          <w:caps/>
          <w:sz w:val="28"/>
          <w:szCs w:val="28"/>
          <w:lang w:val="en-GB" w:eastAsia="en-US"/>
        </w:rPr>
      </w:pPr>
      <w:r w:rsidRPr="004B2CCD">
        <w:rPr>
          <w:rFonts w:ascii="Arial Bold" w:eastAsiaTheme="minorHAnsi" w:hAnsi="Arial Bold"/>
          <w:b/>
          <w:caps/>
          <w:sz w:val="28"/>
          <w:szCs w:val="28"/>
          <w:lang w:val="en-GB" w:eastAsia="en-US"/>
        </w:rPr>
        <w:br w:type="page"/>
      </w:r>
    </w:p>
    <w:p w14:paraId="1590346A" w14:textId="77777777" w:rsidR="000B517D" w:rsidRPr="004B2CCD" w:rsidRDefault="000B517D" w:rsidP="00A26044">
      <w:pPr>
        <w:jc w:val="both"/>
        <w:rPr>
          <w:rFonts w:ascii="Arial Bold" w:eastAsiaTheme="minorHAnsi" w:hAnsi="Arial Bold"/>
          <w:b/>
          <w:caps/>
          <w:sz w:val="28"/>
          <w:szCs w:val="28"/>
          <w:lang w:val="en-GB" w:eastAsia="en-US"/>
        </w:rPr>
      </w:pPr>
      <w:r w:rsidRPr="004B2CCD">
        <w:rPr>
          <w:rFonts w:ascii="Arial Bold" w:eastAsiaTheme="minorHAnsi" w:hAnsi="Arial Bold"/>
          <w:b/>
          <w:caps/>
          <w:sz w:val="28"/>
          <w:szCs w:val="28"/>
          <w:lang w:val="en-GB" w:eastAsia="en-US"/>
        </w:rPr>
        <w:lastRenderedPageBreak/>
        <w:t>Key Accountabilities</w:t>
      </w:r>
    </w:p>
    <w:p w14:paraId="58378286" w14:textId="77777777" w:rsidR="000B517D" w:rsidRPr="004B2CCD" w:rsidRDefault="000B517D" w:rsidP="00311157">
      <w:pPr>
        <w:tabs>
          <w:tab w:val="left" w:pos="2268"/>
        </w:tabs>
        <w:spacing w:after="120" w:line="240" w:lineRule="auto"/>
        <w:ind w:left="357"/>
        <w:jc w:val="both"/>
        <w:rPr>
          <w:rFonts w:ascii="Arial" w:eastAsiaTheme="minorHAnsi" w:hAnsi="Arial"/>
          <w:b/>
          <w:i/>
          <w:sz w:val="24"/>
          <w:szCs w:val="24"/>
          <w:lang w:val="en-GB" w:eastAsia="en-US"/>
        </w:rPr>
      </w:pPr>
      <w:r w:rsidRPr="004B2CCD">
        <w:rPr>
          <w:rFonts w:ascii="Arial" w:eastAsiaTheme="minorHAnsi" w:hAnsi="Arial"/>
          <w:b/>
          <w:i/>
          <w:sz w:val="24"/>
          <w:szCs w:val="24"/>
          <w:lang w:val="en-GB" w:eastAsia="en-US"/>
        </w:rPr>
        <w:t>Kaupapa Te Taiwhenua o Heretaunga</w:t>
      </w:r>
    </w:p>
    <w:p w14:paraId="64973B79" w14:textId="77777777" w:rsidR="000B517D" w:rsidRPr="004B2CCD" w:rsidRDefault="000B517D" w:rsidP="00311157">
      <w:pPr>
        <w:numPr>
          <w:ilvl w:val="0"/>
          <w:numId w:val="19"/>
        </w:numPr>
        <w:tabs>
          <w:tab w:val="left" w:pos="2268"/>
        </w:tabs>
        <w:spacing w:after="0"/>
        <w:ind w:left="714" w:hanging="357"/>
        <w:jc w:val="both"/>
        <w:rPr>
          <w:rFonts w:ascii="Arial" w:eastAsiaTheme="minorHAnsi" w:hAnsi="Arial"/>
          <w:lang w:val="en-US" w:eastAsia="en-US"/>
        </w:rPr>
      </w:pPr>
      <w:r w:rsidRPr="004B2CCD">
        <w:rPr>
          <w:rFonts w:ascii="Arial" w:eastAsiaTheme="minorHAnsi" w:hAnsi="Arial"/>
          <w:lang w:eastAsia="en-US"/>
        </w:rPr>
        <w:t xml:space="preserve">Contribute to the delivery of </w:t>
      </w:r>
      <w:r w:rsidRPr="004137E3">
        <w:rPr>
          <w:rFonts w:ascii="Arial" w:eastAsiaTheme="minorHAnsi" w:hAnsi="Arial"/>
          <w:lang w:eastAsia="en-US"/>
        </w:rPr>
        <w:t>effective</w:t>
      </w:r>
      <w:r w:rsidR="00D4314D" w:rsidRPr="004137E3">
        <w:rPr>
          <w:rFonts w:ascii="Arial" w:eastAsiaTheme="minorHAnsi" w:hAnsi="Arial"/>
          <w:lang w:eastAsia="en-US"/>
        </w:rPr>
        <w:t xml:space="preserve"> and</w:t>
      </w:r>
      <w:r w:rsidRPr="004137E3">
        <w:rPr>
          <w:rFonts w:ascii="Arial" w:eastAsiaTheme="minorHAnsi" w:hAnsi="Arial"/>
          <w:lang w:eastAsia="en-US"/>
        </w:rPr>
        <w:t xml:space="preserve"> integrated services as part of a team and individually</w:t>
      </w:r>
    </w:p>
    <w:p w14:paraId="18D18746" w14:textId="77777777" w:rsidR="000B517D" w:rsidRPr="004B2CCD" w:rsidRDefault="000B517D" w:rsidP="00311157">
      <w:pPr>
        <w:numPr>
          <w:ilvl w:val="0"/>
          <w:numId w:val="19"/>
        </w:numPr>
        <w:spacing w:after="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 xml:space="preserve">Work with manager and colleagues in a respectful and professional manner at all times maintaining focus on the kaupapa, and doing what </w:t>
      </w:r>
      <w:r w:rsidR="00D4314D">
        <w:rPr>
          <w:rFonts w:ascii="Arial" w:eastAsiaTheme="minorHAnsi" w:hAnsi="Arial"/>
          <w:lang w:eastAsia="en-US"/>
        </w:rPr>
        <w:t>it takes to advance the kaupapa</w:t>
      </w:r>
    </w:p>
    <w:p w14:paraId="393F34A3" w14:textId="77777777" w:rsidR="000B517D" w:rsidRPr="004B2CCD" w:rsidRDefault="005D232A" w:rsidP="00311157">
      <w:pPr>
        <w:numPr>
          <w:ilvl w:val="0"/>
          <w:numId w:val="19"/>
        </w:numPr>
        <w:spacing w:after="0"/>
        <w:ind w:left="714" w:hanging="357"/>
        <w:jc w:val="both"/>
        <w:rPr>
          <w:rFonts w:ascii="Arial" w:eastAsiaTheme="minorHAnsi" w:hAnsi="Arial"/>
          <w:lang w:eastAsia="en-US"/>
        </w:rPr>
      </w:pPr>
      <w:r>
        <w:rPr>
          <w:rFonts w:ascii="Arial" w:eastAsiaTheme="minorHAnsi" w:hAnsi="Arial"/>
          <w:lang w:eastAsia="en-US"/>
        </w:rPr>
        <w:t>Have an awareness of the</w:t>
      </w:r>
      <w:r w:rsidR="000B517D" w:rsidRPr="004B2CCD">
        <w:rPr>
          <w:rFonts w:ascii="Arial" w:eastAsiaTheme="minorHAnsi" w:hAnsi="Arial"/>
          <w:lang w:eastAsia="en-US"/>
        </w:rPr>
        <w:t xml:space="preserve"> wider support network that TToH offers whānau</w:t>
      </w:r>
    </w:p>
    <w:p w14:paraId="48D3317F" w14:textId="77777777" w:rsidR="000B517D" w:rsidRPr="004B2CCD" w:rsidRDefault="000B517D" w:rsidP="00311157">
      <w:pPr>
        <w:numPr>
          <w:ilvl w:val="0"/>
          <w:numId w:val="19"/>
        </w:numPr>
        <w:spacing w:after="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>Understand and promote all aspects of the TToH Kaupapa</w:t>
      </w:r>
    </w:p>
    <w:p w14:paraId="691EBEA2" w14:textId="77777777" w:rsidR="000B517D" w:rsidRPr="004B2CCD" w:rsidRDefault="000B517D" w:rsidP="00311157">
      <w:pPr>
        <w:numPr>
          <w:ilvl w:val="0"/>
          <w:numId w:val="19"/>
        </w:numPr>
        <w:spacing w:after="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>Adhere to and apply TToH value</w:t>
      </w:r>
      <w:r w:rsidR="00D4314D">
        <w:rPr>
          <w:rFonts w:ascii="Arial" w:eastAsiaTheme="minorHAnsi" w:hAnsi="Arial"/>
          <w:lang w:eastAsia="en-US"/>
        </w:rPr>
        <w:t>s in all aspects of TToH’s work</w:t>
      </w:r>
    </w:p>
    <w:p w14:paraId="5B844376" w14:textId="77777777" w:rsidR="000B517D" w:rsidRPr="004B2CCD" w:rsidRDefault="000B517D" w:rsidP="00311157">
      <w:pPr>
        <w:numPr>
          <w:ilvl w:val="0"/>
          <w:numId w:val="19"/>
        </w:numPr>
        <w:spacing w:after="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>Participate in TToH kaupapa activities, including karakia, waiata and marae noho</w:t>
      </w:r>
    </w:p>
    <w:p w14:paraId="7C1CF44F" w14:textId="77777777" w:rsidR="000B517D" w:rsidRPr="004B2CCD" w:rsidRDefault="000B517D" w:rsidP="00311157">
      <w:pPr>
        <w:numPr>
          <w:ilvl w:val="0"/>
          <w:numId w:val="19"/>
        </w:numPr>
        <w:spacing w:after="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>Take opportunities for cultural development to advance understanding, competence and contribution to the kaupapa</w:t>
      </w:r>
    </w:p>
    <w:p w14:paraId="7DD570DC" w14:textId="77777777" w:rsidR="000B517D" w:rsidRPr="004B2CCD" w:rsidRDefault="000B517D" w:rsidP="00311157">
      <w:pPr>
        <w:numPr>
          <w:ilvl w:val="0"/>
          <w:numId w:val="19"/>
        </w:numPr>
        <w:spacing w:after="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>Participate in TToH systems including the Management Operating System (MOS) and</w:t>
      </w:r>
      <w:r w:rsidR="005D232A">
        <w:rPr>
          <w:rFonts w:ascii="Arial" w:eastAsiaTheme="minorHAnsi" w:hAnsi="Arial"/>
          <w:lang w:eastAsia="en-US"/>
        </w:rPr>
        <w:t>/or</w:t>
      </w:r>
      <w:r w:rsidRPr="004B2CCD">
        <w:rPr>
          <w:rFonts w:ascii="Arial" w:eastAsiaTheme="minorHAnsi" w:hAnsi="Arial"/>
          <w:lang w:eastAsia="en-US"/>
        </w:rPr>
        <w:t xml:space="preserve"> Tu Kahikatoa performance system, to maintain focus and achievement of performance deliverables</w:t>
      </w:r>
    </w:p>
    <w:p w14:paraId="00579300" w14:textId="77777777" w:rsidR="000B517D" w:rsidRPr="004B2CCD" w:rsidRDefault="000B517D" w:rsidP="00311157">
      <w:pPr>
        <w:numPr>
          <w:ilvl w:val="0"/>
          <w:numId w:val="19"/>
        </w:numPr>
        <w:spacing w:after="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>Adhere to organisational and professional quality standards and work within team to promote continuous improvement of policies, procedures and practices</w:t>
      </w:r>
    </w:p>
    <w:p w14:paraId="3AAF09D8" w14:textId="77777777" w:rsidR="000B517D" w:rsidRPr="004B2CCD" w:rsidRDefault="000B517D" w:rsidP="00311157">
      <w:pPr>
        <w:numPr>
          <w:ilvl w:val="0"/>
          <w:numId w:val="19"/>
        </w:numPr>
        <w:spacing w:after="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>Participate in regular peer supervision and/or professional supervision</w:t>
      </w:r>
    </w:p>
    <w:p w14:paraId="681968B4" w14:textId="77777777" w:rsidR="000B517D" w:rsidRPr="004B2CCD" w:rsidRDefault="000B517D" w:rsidP="00311157">
      <w:pPr>
        <w:numPr>
          <w:ilvl w:val="0"/>
          <w:numId w:val="19"/>
        </w:numPr>
        <w:spacing w:after="0"/>
        <w:contextualSpacing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>Work in a reflective manner and take opportunities for self-development</w:t>
      </w:r>
    </w:p>
    <w:p w14:paraId="5C6EDD31" w14:textId="77777777" w:rsidR="00311157" w:rsidRDefault="00311157" w:rsidP="00311157">
      <w:pPr>
        <w:tabs>
          <w:tab w:val="left" w:pos="2268"/>
        </w:tabs>
        <w:spacing w:after="0"/>
        <w:ind w:left="357"/>
        <w:jc w:val="both"/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</w:pPr>
    </w:p>
    <w:p w14:paraId="31D2A353" w14:textId="7C8A3060" w:rsidR="00B252F7" w:rsidRPr="004B2CCD" w:rsidRDefault="00B252F7" w:rsidP="00311157">
      <w:pPr>
        <w:tabs>
          <w:tab w:val="left" w:pos="2268"/>
        </w:tabs>
        <w:spacing w:after="0"/>
        <w:ind w:left="357"/>
        <w:jc w:val="both"/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</w:pPr>
      <w:r w:rsidRPr="004B2CCD"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  <w:t>Health and Safety</w:t>
      </w:r>
    </w:p>
    <w:p w14:paraId="78D06A23" w14:textId="77777777" w:rsidR="00B252F7" w:rsidRPr="009A38EF" w:rsidRDefault="00B252F7" w:rsidP="00311157">
      <w:pPr>
        <w:numPr>
          <w:ilvl w:val="0"/>
          <w:numId w:val="16"/>
        </w:numPr>
        <w:spacing w:after="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 xml:space="preserve">Work safely and keep others safe at work, maintaining familiarity with health and safety </w:t>
      </w:r>
      <w:r w:rsidRPr="009A38EF">
        <w:rPr>
          <w:rFonts w:ascii="Arial" w:eastAsiaTheme="minorHAnsi" w:hAnsi="Arial"/>
          <w:lang w:val="en-GB" w:eastAsia="en-US"/>
        </w:rPr>
        <w:t>policy and procedures.</w:t>
      </w:r>
    </w:p>
    <w:p w14:paraId="6E84A963" w14:textId="77777777" w:rsidR="00B252F7" w:rsidRPr="009A38EF" w:rsidRDefault="00B252F7" w:rsidP="00311157">
      <w:pPr>
        <w:numPr>
          <w:ilvl w:val="0"/>
          <w:numId w:val="19"/>
        </w:numPr>
        <w:spacing w:after="0"/>
        <w:contextualSpacing/>
        <w:jc w:val="both"/>
        <w:rPr>
          <w:rFonts w:ascii="Arial" w:eastAsiaTheme="minorHAnsi" w:hAnsi="Arial"/>
          <w:lang w:val="en-GB" w:eastAsia="en-US"/>
        </w:rPr>
      </w:pPr>
      <w:r w:rsidRPr="009A38EF">
        <w:rPr>
          <w:rFonts w:ascii="Arial" w:eastAsiaTheme="minorHAnsi" w:hAnsi="Arial"/>
          <w:lang w:val="en-GB" w:eastAsia="en-US"/>
        </w:rPr>
        <w:t>Promote and participate in health and safety, maintaining a safe workplace, and ensuring that any safety equipment is used correctly at all times.</w:t>
      </w:r>
    </w:p>
    <w:p w14:paraId="41C1A28F" w14:textId="77777777" w:rsidR="00311157" w:rsidRDefault="00311157" w:rsidP="00311157">
      <w:pPr>
        <w:tabs>
          <w:tab w:val="left" w:pos="2268"/>
        </w:tabs>
        <w:spacing w:after="0"/>
        <w:ind w:left="357"/>
        <w:jc w:val="both"/>
        <w:rPr>
          <w:rFonts w:ascii="Arial" w:eastAsiaTheme="minorHAnsi" w:hAnsi="Arial"/>
          <w:b/>
          <w:i/>
          <w:sz w:val="24"/>
          <w:szCs w:val="24"/>
          <w:lang w:val="en-GB" w:eastAsia="en-US"/>
        </w:rPr>
      </w:pPr>
    </w:p>
    <w:p w14:paraId="726331B9" w14:textId="242886A1" w:rsidR="000B517D" w:rsidRPr="009A38EF" w:rsidRDefault="0041504D" w:rsidP="00311157">
      <w:pPr>
        <w:tabs>
          <w:tab w:val="left" w:pos="2268"/>
        </w:tabs>
        <w:spacing w:after="0"/>
        <w:ind w:left="357"/>
        <w:jc w:val="both"/>
        <w:rPr>
          <w:rFonts w:ascii="Arial" w:eastAsiaTheme="minorHAnsi" w:hAnsi="Arial"/>
          <w:b/>
          <w:i/>
          <w:sz w:val="24"/>
          <w:szCs w:val="24"/>
          <w:lang w:val="en-GB" w:eastAsia="en-US"/>
        </w:rPr>
      </w:pPr>
      <w:r>
        <w:rPr>
          <w:rFonts w:ascii="Arial" w:eastAsiaTheme="minorHAnsi" w:hAnsi="Arial"/>
          <w:b/>
          <w:i/>
          <w:sz w:val="24"/>
          <w:szCs w:val="24"/>
          <w:lang w:val="en-GB" w:eastAsia="en-US"/>
        </w:rPr>
        <w:t>Development</w:t>
      </w:r>
    </w:p>
    <w:p w14:paraId="5900E9BD" w14:textId="6A38F993" w:rsidR="00DF3374" w:rsidRPr="00DF3374" w:rsidRDefault="00DF3374" w:rsidP="00311157">
      <w:pPr>
        <w:numPr>
          <w:ilvl w:val="0"/>
          <w:numId w:val="30"/>
        </w:numPr>
        <w:spacing w:after="0"/>
        <w:rPr>
          <w:rFonts w:ascii="Arial" w:hAnsi="Arial" w:cs="Arial"/>
          <w:bCs/>
        </w:rPr>
      </w:pPr>
      <w:r w:rsidRPr="00DF3374">
        <w:rPr>
          <w:rFonts w:ascii="Arial" w:hAnsi="Arial" w:cs="Arial"/>
          <w:bCs/>
        </w:rPr>
        <w:t>Develop and execute a long-term L&amp;D strategy that supports organisational goals and aspirations.</w:t>
      </w:r>
    </w:p>
    <w:p w14:paraId="1313EC1A" w14:textId="77777777" w:rsidR="00DF3374" w:rsidRPr="00DF3374" w:rsidRDefault="00DF3374" w:rsidP="00311157">
      <w:pPr>
        <w:numPr>
          <w:ilvl w:val="0"/>
          <w:numId w:val="30"/>
        </w:numPr>
        <w:spacing w:after="0"/>
        <w:rPr>
          <w:rFonts w:ascii="Arial" w:hAnsi="Arial" w:cs="Arial"/>
          <w:bCs/>
        </w:rPr>
      </w:pPr>
      <w:r w:rsidRPr="00DF3374">
        <w:rPr>
          <w:rFonts w:ascii="Arial" w:hAnsi="Arial" w:cs="Arial"/>
          <w:bCs/>
        </w:rPr>
        <w:t>Embed Te Taiwhenua o Heretaunga values and tikanga Māori into all learning initiatives.</w:t>
      </w:r>
    </w:p>
    <w:p w14:paraId="0E3A1BC5" w14:textId="39CCC268" w:rsidR="00D033B9" w:rsidRPr="00D033B9" w:rsidRDefault="00D033B9" w:rsidP="00311157">
      <w:pPr>
        <w:numPr>
          <w:ilvl w:val="0"/>
          <w:numId w:val="30"/>
        </w:numPr>
        <w:spacing w:after="0"/>
        <w:rPr>
          <w:rFonts w:ascii="Arial" w:eastAsia="Calibri" w:hAnsi="Arial" w:cs="Arial"/>
        </w:rPr>
      </w:pPr>
      <w:r w:rsidRPr="00D033B9">
        <w:rPr>
          <w:rFonts w:ascii="Arial" w:hAnsi="Arial" w:cs="Arial"/>
          <w:bCs/>
        </w:rPr>
        <w:t>Dev</w:t>
      </w:r>
      <w:r>
        <w:rPr>
          <w:rFonts w:ascii="Arial" w:hAnsi="Arial" w:cs="Arial"/>
          <w:bCs/>
        </w:rPr>
        <w:t>e</w:t>
      </w:r>
      <w:r w:rsidRPr="00D033B9">
        <w:rPr>
          <w:rFonts w:ascii="Arial" w:hAnsi="Arial" w:cs="Arial"/>
          <w:bCs/>
        </w:rPr>
        <w:t>lop a</w:t>
      </w:r>
      <w:r w:rsidR="00675F3C">
        <w:rPr>
          <w:rFonts w:ascii="Arial" w:hAnsi="Arial" w:cs="Arial"/>
          <w:bCs/>
        </w:rPr>
        <w:t>nd maintain</w:t>
      </w:r>
      <w:r w:rsidRPr="00D033B9">
        <w:rPr>
          <w:rFonts w:ascii="Arial" w:hAnsi="Arial" w:cs="Arial"/>
          <w:bCs/>
        </w:rPr>
        <w:t xml:space="preserve"> partnership agreement</w:t>
      </w:r>
      <w:r w:rsidR="00675F3C">
        <w:rPr>
          <w:rFonts w:ascii="Arial" w:hAnsi="Arial" w:cs="Arial"/>
          <w:bCs/>
        </w:rPr>
        <w:t>s</w:t>
      </w:r>
      <w:r w:rsidRPr="00D033B9">
        <w:rPr>
          <w:rFonts w:ascii="Arial" w:hAnsi="Arial" w:cs="Arial"/>
          <w:bCs/>
        </w:rPr>
        <w:t xml:space="preserve"> with </w:t>
      </w:r>
      <w:r w:rsidR="00675F3C">
        <w:rPr>
          <w:rFonts w:ascii="Arial" w:hAnsi="Arial" w:cs="Arial"/>
          <w:bCs/>
        </w:rPr>
        <w:t xml:space="preserve">regional and local partners </w:t>
      </w:r>
    </w:p>
    <w:p w14:paraId="3C59882B" w14:textId="77777777" w:rsidR="00DF3374" w:rsidRPr="00DF3374" w:rsidRDefault="00DF3374" w:rsidP="00311157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DF3374">
        <w:rPr>
          <w:rFonts w:ascii="Arial" w:hAnsi="Arial" w:cs="Arial"/>
        </w:rPr>
        <w:t>Identify current and future skill gaps through data analysis, workforce trends, and kōrero with kaimahi and leaders.</w:t>
      </w:r>
    </w:p>
    <w:p w14:paraId="51C9A632" w14:textId="77777777" w:rsidR="00DF3374" w:rsidRPr="00DF3374" w:rsidRDefault="00DF3374" w:rsidP="00311157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DF3374">
        <w:rPr>
          <w:rFonts w:ascii="Arial" w:hAnsi="Arial" w:cs="Arial"/>
        </w:rPr>
        <w:t>Ensure assessments reflect both technical capability and cultural competency.</w:t>
      </w:r>
    </w:p>
    <w:p w14:paraId="7FA5E13E" w14:textId="77777777" w:rsidR="00311157" w:rsidRDefault="00311157" w:rsidP="00311157">
      <w:pPr>
        <w:tabs>
          <w:tab w:val="left" w:pos="2268"/>
        </w:tabs>
        <w:spacing w:after="0"/>
        <w:ind w:left="357"/>
        <w:jc w:val="both"/>
        <w:rPr>
          <w:rFonts w:ascii="Arial" w:eastAsiaTheme="minorHAnsi" w:hAnsi="Arial"/>
          <w:b/>
          <w:i/>
          <w:sz w:val="24"/>
          <w:szCs w:val="24"/>
          <w:lang w:val="en-GB" w:eastAsia="en-US"/>
        </w:rPr>
      </w:pPr>
    </w:p>
    <w:p w14:paraId="6DD8836C" w14:textId="53D1CF3B" w:rsidR="000F7331" w:rsidRDefault="00DF3374" w:rsidP="00311157">
      <w:pPr>
        <w:tabs>
          <w:tab w:val="left" w:pos="2268"/>
        </w:tabs>
        <w:spacing w:after="0"/>
        <w:ind w:left="357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General</w:t>
      </w:r>
    </w:p>
    <w:p w14:paraId="2DA8CD1A" w14:textId="77777777" w:rsidR="00311157" w:rsidRPr="00993303" w:rsidRDefault="00311157" w:rsidP="00311157">
      <w:pPr>
        <w:tabs>
          <w:tab w:val="left" w:pos="2268"/>
        </w:tabs>
        <w:spacing w:after="0"/>
        <w:ind w:left="357"/>
        <w:jc w:val="both"/>
        <w:rPr>
          <w:rFonts w:ascii="Arial" w:hAnsi="Arial" w:cs="Arial"/>
          <w:i/>
          <w:sz w:val="24"/>
          <w:szCs w:val="24"/>
        </w:rPr>
      </w:pPr>
    </w:p>
    <w:p w14:paraId="75B55ECE" w14:textId="77777777" w:rsidR="00DF3374" w:rsidRPr="00DF3374" w:rsidRDefault="00DF3374" w:rsidP="00311157">
      <w:pPr>
        <w:numPr>
          <w:ilvl w:val="0"/>
          <w:numId w:val="46"/>
        </w:numPr>
        <w:tabs>
          <w:tab w:val="left" w:pos="2268"/>
        </w:tabs>
        <w:spacing w:after="0"/>
        <w:jc w:val="both"/>
        <w:rPr>
          <w:rFonts w:ascii="Arial" w:hAnsi="Arial" w:cs="Arial"/>
        </w:rPr>
      </w:pPr>
      <w:r w:rsidRPr="00DF3374">
        <w:rPr>
          <w:rFonts w:ascii="Arial" w:hAnsi="Arial" w:cs="Arial"/>
        </w:rPr>
        <w:t>Create and manage diverse learning experiences including wānanga, online modules, mentoring, noho marae, and on-the-job learning.</w:t>
      </w:r>
    </w:p>
    <w:p w14:paraId="4A02FCDF" w14:textId="77777777" w:rsidR="00DF3374" w:rsidRDefault="00DF3374" w:rsidP="00311157">
      <w:pPr>
        <w:numPr>
          <w:ilvl w:val="0"/>
          <w:numId w:val="46"/>
        </w:numPr>
        <w:tabs>
          <w:tab w:val="left" w:pos="2268"/>
        </w:tabs>
        <w:spacing w:after="0"/>
        <w:jc w:val="both"/>
        <w:rPr>
          <w:rFonts w:ascii="Arial" w:hAnsi="Arial" w:cs="Arial"/>
        </w:rPr>
      </w:pPr>
      <w:r w:rsidRPr="00DF3374">
        <w:rPr>
          <w:rFonts w:ascii="Arial" w:hAnsi="Arial" w:cs="Arial"/>
        </w:rPr>
        <w:t>Ensure programs are inclusive, accessible, and responsive to different learning styles and cultural contexts.</w:t>
      </w:r>
    </w:p>
    <w:p w14:paraId="03AF6808" w14:textId="77777777" w:rsidR="00DF3374" w:rsidRPr="00DF3374" w:rsidRDefault="00DF3374" w:rsidP="00311157">
      <w:pPr>
        <w:numPr>
          <w:ilvl w:val="0"/>
          <w:numId w:val="46"/>
        </w:numPr>
        <w:tabs>
          <w:tab w:val="left" w:pos="2268"/>
        </w:tabs>
        <w:spacing w:after="0"/>
        <w:jc w:val="both"/>
        <w:rPr>
          <w:rFonts w:ascii="Arial" w:hAnsi="Arial" w:cs="Arial"/>
        </w:rPr>
      </w:pPr>
      <w:r w:rsidRPr="00DF3374">
        <w:rPr>
          <w:rFonts w:ascii="Arial" w:hAnsi="Arial" w:cs="Arial"/>
        </w:rPr>
        <w:lastRenderedPageBreak/>
        <w:t>Select and implement learning technologies that enhance engagement and track progress.</w:t>
      </w:r>
    </w:p>
    <w:p w14:paraId="7B36A024" w14:textId="77777777" w:rsidR="00DF3374" w:rsidRPr="00DF3374" w:rsidRDefault="00DF3374" w:rsidP="00311157">
      <w:pPr>
        <w:numPr>
          <w:ilvl w:val="0"/>
          <w:numId w:val="46"/>
        </w:numPr>
        <w:tabs>
          <w:tab w:val="left" w:pos="2268"/>
        </w:tabs>
        <w:spacing w:after="0"/>
        <w:jc w:val="both"/>
        <w:rPr>
          <w:rFonts w:ascii="Arial" w:hAnsi="Arial" w:cs="Arial"/>
        </w:rPr>
      </w:pPr>
      <w:r w:rsidRPr="00DF3374">
        <w:rPr>
          <w:rFonts w:ascii="Arial" w:hAnsi="Arial" w:cs="Arial"/>
        </w:rPr>
        <w:t>Leverage digital tools to support blended learning and remote access.</w:t>
      </w:r>
    </w:p>
    <w:p w14:paraId="02E4A513" w14:textId="77777777" w:rsidR="00DF3374" w:rsidRPr="00DF3374" w:rsidRDefault="00DF3374" w:rsidP="00311157">
      <w:pPr>
        <w:numPr>
          <w:ilvl w:val="0"/>
          <w:numId w:val="46"/>
        </w:numPr>
        <w:tabs>
          <w:tab w:val="left" w:pos="2268"/>
        </w:tabs>
        <w:spacing w:after="0"/>
        <w:jc w:val="both"/>
        <w:rPr>
          <w:rFonts w:ascii="Arial" w:hAnsi="Arial" w:cs="Arial"/>
        </w:rPr>
      </w:pPr>
      <w:r w:rsidRPr="00DF3374">
        <w:rPr>
          <w:rFonts w:ascii="Arial" w:hAnsi="Arial" w:cs="Arial"/>
        </w:rPr>
        <w:t>Promote a growth mindset and encourage kaimahi to take ownership of their development.</w:t>
      </w:r>
    </w:p>
    <w:p w14:paraId="4E3526DD" w14:textId="7CEC8D8D" w:rsidR="00DF3374" w:rsidRPr="00DF3374" w:rsidRDefault="00DF3374" w:rsidP="00311157">
      <w:pPr>
        <w:numPr>
          <w:ilvl w:val="0"/>
          <w:numId w:val="46"/>
        </w:numPr>
        <w:tabs>
          <w:tab w:val="left" w:pos="2268"/>
        </w:tabs>
        <w:spacing w:after="0"/>
        <w:jc w:val="both"/>
        <w:rPr>
          <w:rFonts w:ascii="Arial" w:hAnsi="Arial" w:cs="Arial"/>
        </w:rPr>
      </w:pPr>
      <w:r w:rsidRPr="00DF3374">
        <w:rPr>
          <w:rFonts w:ascii="Arial" w:hAnsi="Arial" w:cs="Arial"/>
        </w:rPr>
        <w:t>Foster a learning environment that values mātauranga Māori, innovation</w:t>
      </w:r>
      <w:r>
        <w:rPr>
          <w:rFonts w:ascii="Arial" w:hAnsi="Arial" w:cs="Arial"/>
        </w:rPr>
        <w:t>.</w:t>
      </w:r>
      <w:r w:rsidRPr="00DF3374">
        <w:rPr>
          <w:rFonts w:ascii="Segoe UI" w:eastAsia="Times New Roman" w:hAnsi="Segoe UI" w:cs="Segoe UI"/>
          <w:color w:val="424242"/>
          <w:sz w:val="24"/>
          <w:szCs w:val="24"/>
        </w:rPr>
        <w:t xml:space="preserve"> </w:t>
      </w:r>
      <w:r w:rsidRPr="00DF3374">
        <w:rPr>
          <w:rFonts w:ascii="Arial" w:hAnsi="Arial" w:cs="Arial"/>
        </w:rPr>
        <w:t>Define and monitor KPIs to evaluate the impact of L&amp;D initiatives on individual, team, and organisational performance.</w:t>
      </w:r>
    </w:p>
    <w:p w14:paraId="6820CC7E" w14:textId="77777777" w:rsidR="00DF3374" w:rsidRPr="00DF3374" w:rsidRDefault="00DF3374" w:rsidP="00311157">
      <w:pPr>
        <w:numPr>
          <w:ilvl w:val="0"/>
          <w:numId w:val="46"/>
        </w:numPr>
        <w:tabs>
          <w:tab w:val="left" w:pos="2268"/>
        </w:tabs>
        <w:spacing w:after="0"/>
        <w:jc w:val="both"/>
        <w:rPr>
          <w:rFonts w:ascii="Arial" w:hAnsi="Arial" w:cs="Arial"/>
        </w:rPr>
      </w:pPr>
      <w:r w:rsidRPr="00DF3374">
        <w:rPr>
          <w:rFonts w:ascii="Arial" w:hAnsi="Arial" w:cs="Arial"/>
        </w:rPr>
        <w:t>Use insights to continuously improve learning strategies and outcomes.</w:t>
      </w:r>
    </w:p>
    <w:p w14:paraId="39A3A9D6" w14:textId="77777777" w:rsidR="00DF3374" w:rsidRPr="00DF3374" w:rsidRDefault="00DF3374" w:rsidP="00311157">
      <w:pPr>
        <w:numPr>
          <w:ilvl w:val="0"/>
          <w:numId w:val="46"/>
        </w:numPr>
        <w:tabs>
          <w:tab w:val="left" w:pos="2268"/>
        </w:tabs>
        <w:spacing w:after="0"/>
        <w:jc w:val="both"/>
        <w:rPr>
          <w:rFonts w:ascii="Arial" w:hAnsi="Arial" w:cs="Arial"/>
        </w:rPr>
      </w:pPr>
      <w:r w:rsidRPr="00DF3374">
        <w:rPr>
          <w:rFonts w:ascii="Arial" w:hAnsi="Arial" w:cs="Arial"/>
        </w:rPr>
        <w:t>Work closely with senior leaders, managers, and kaimahi to co-design relevant and impactful learning solutions.</w:t>
      </w:r>
    </w:p>
    <w:p w14:paraId="56B74B8F" w14:textId="77777777" w:rsidR="00DF3374" w:rsidRDefault="00DF3374" w:rsidP="00311157">
      <w:pPr>
        <w:numPr>
          <w:ilvl w:val="0"/>
          <w:numId w:val="46"/>
        </w:numPr>
        <w:tabs>
          <w:tab w:val="left" w:pos="2268"/>
        </w:tabs>
        <w:spacing w:after="0"/>
        <w:jc w:val="both"/>
        <w:rPr>
          <w:rFonts w:ascii="Arial" w:hAnsi="Arial" w:cs="Arial"/>
        </w:rPr>
      </w:pPr>
      <w:r w:rsidRPr="00DF3374">
        <w:rPr>
          <w:rFonts w:ascii="Arial" w:hAnsi="Arial" w:cs="Arial"/>
        </w:rPr>
        <w:t>Build strong relationships across the organisation and with external partners, including iwi, hapū, and training providers.</w:t>
      </w:r>
    </w:p>
    <w:p w14:paraId="66C7475A" w14:textId="2B50C1A9" w:rsidR="00311157" w:rsidRPr="00311157" w:rsidRDefault="00311157" w:rsidP="00311157">
      <w:pPr>
        <w:numPr>
          <w:ilvl w:val="0"/>
          <w:numId w:val="46"/>
        </w:numPr>
        <w:tabs>
          <w:tab w:val="left" w:pos="2268"/>
        </w:tabs>
        <w:spacing w:after="0"/>
        <w:jc w:val="both"/>
        <w:rPr>
          <w:rFonts w:ascii="Arial" w:hAnsi="Arial" w:cs="Arial"/>
        </w:rPr>
      </w:pPr>
      <w:r w:rsidRPr="00311157">
        <w:rPr>
          <w:rFonts w:ascii="Arial" w:hAnsi="Arial" w:cs="Arial"/>
        </w:rPr>
        <w:t>Stay informed of current trends, emerging practices, and evolving needs in learning and development to ensure services remain relevant, effective, and future-focused</w:t>
      </w:r>
    </w:p>
    <w:p w14:paraId="7F97FE12" w14:textId="77777777" w:rsidR="00DF3374" w:rsidRPr="00DF3374" w:rsidRDefault="00DF3374" w:rsidP="00311157">
      <w:pPr>
        <w:tabs>
          <w:tab w:val="left" w:pos="2268"/>
        </w:tabs>
        <w:spacing w:after="0"/>
        <w:ind w:left="720"/>
        <w:jc w:val="both"/>
        <w:rPr>
          <w:rFonts w:ascii="Arial" w:hAnsi="Arial" w:cs="Arial"/>
        </w:rPr>
      </w:pPr>
    </w:p>
    <w:p w14:paraId="4935592D" w14:textId="77777777" w:rsidR="00D719A2" w:rsidRPr="009A38EF" w:rsidRDefault="00D719A2" w:rsidP="00D719A2">
      <w:pPr>
        <w:tabs>
          <w:tab w:val="left" w:pos="2268"/>
        </w:tabs>
        <w:spacing w:before="240" w:after="120"/>
        <w:ind w:left="357"/>
        <w:jc w:val="both"/>
        <w:rPr>
          <w:rFonts w:ascii="Arial" w:eastAsiaTheme="minorHAnsi" w:hAnsi="Arial"/>
          <w:b/>
          <w:i/>
          <w:sz w:val="24"/>
          <w:szCs w:val="24"/>
          <w:lang w:val="en-GB" w:eastAsia="en-US"/>
        </w:rPr>
      </w:pPr>
      <w:r w:rsidRPr="009A38EF">
        <w:rPr>
          <w:rFonts w:ascii="Arial" w:eastAsiaTheme="minorHAnsi" w:hAnsi="Arial"/>
          <w:b/>
          <w:i/>
          <w:sz w:val="24"/>
          <w:szCs w:val="24"/>
          <w:lang w:val="en-GB" w:eastAsia="en-US"/>
        </w:rPr>
        <w:t xml:space="preserve">Quality Management </w:t>
      </w:r>
    </w:p>
    <w:p w14:paraId="5850EAB9" w14:textId="77777777" w:rsidR="00D719A2" w:rsidRPr="009A38EF" w:rsidRDefault="00D719A2" w:rsidP="00D719A2">
      <w:pPr>
        <w:numPr>
          <w:ilvl w:val="0"/>
          <w:numId w:val="30"/>
        </w:numPr>
        <w:tabs>
          <w:tab w:val="num" w:pos="162"/>
        </w:tabs>
        <w:spacing w:after="0" w:line="360" w:lineRule="auto"/>
        <w:rPr>
          <w:rFonts w:ascii="Arial" w:eastAsia="Calibri" w:hAnsi="Arial" w:cs="Arial"/>
          <w:bCs/>
          <w:lang w:val="en-GB"/>
        </w:rPr>
      </w:pPr>
      <w:r>
        <w:rPr>
          <w:rFonts w:ascii="Arial" w:eastAsia="Calibri" w:hAnsi="Arial" w:cs="Arial"/>
          <w:bCs/>
          <w:lang w:val="en-GB"/>
        </w:rPr>
        <w:t xml:space="preserve">Support the </w:t>
      </w:r>
      <w:r w:rsidRPr="009A38EF">
        <w:rPr>
          <w:rFonts w:ascii="Arial" w:eastAsia="Calibri" w:hAnsi="Arial" w:cs="Arial"/>
          <w:bCs/>
          <w:lang w:val="en-GB"/>
        </w:rPr>
        <w:t xml:space="preserve"> co-ordinat</w:t>
      </w:r>
      <w:r>
        <w:rPr>
          <w:rFonts w:ascii="Arial" w:eastAsia="Calibri" w:hAnsi="Arial" w:cs="Arial"/>
          <w:bCs/>
          <w:lang w:val="en-GB"/>
        </w:rPr>
        <w:t>ion of</w:t>
      </w:r>
      <w:r w:rsidRPr="009A38EF">
        <w:rPr>
          <w:rFonts w:ascii="Arial" w:eastAsia="Calibri" w:hAnsi="Arial" w:cs="Arial"/>
          <w:bCs/>
          <w:lang w:val="en-GB"/>
        </w:rPr>
        <w:t xml:space="preserve"> internal/external audit schedule</w:t>
      </w:r>
      <w:r>
        <w:rPr>
          <w:rFonts w:ascii="Arial" w:eastAsia="Calibri" w:hAnsi="Arial" w:cs="Arial"/>
          <w:bCs/>
          <w:lang w:val="en-GB"/>
        </w:rPr>
        <w:t>s</w:t>
      </w:r>
      <w:r w:rsidRPr="009A38EF">
        <w:rPr>
          <w:rFonts w:ascii="Arial" w:eastAsia="Calibri" w:hAnsi="Arial" w:cs="Arial"/>
          <w:bCs/>
          <w:lang w:val="en-GB"/>
        </w:rPr>
        <w:t xml:space="preserve"> and activit</w:t>
      </w:r>
      <w:r>
        <w:rPr>
          <w:rFonts w:ascii="Arial" w:eastAsia="Calibri" w:hAnsi="Arial" w:cs="Arial"/>
          <w:bCs/>
          <w:lang w:val="en-GB"/>
        </w:rPr>
        <w:t>ies</w:t>
      </w:r>
    </w:p>
    <w:p w14:paraId="33499CC4" w14:textId="77777777" w:rsidR="00D719A2" w:rsidRPr="00C50B5E" w:rsidRDefault="00D719A2" w:rsidP="00D719A2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 w:rsidRPr="009A38EF">
        <w:rPr>
          <w:rFonts w:ascii="Arial" w:eastAsia="Calibri" w:hAnsi="Arial" w:cs="Arial"/>
          <w:lang w:val="en-GB"/>
        </w:rPr>
        <w:t>Remain informed of audit standards and other applicable legislative developments</w:t>
      </w:r>
    </w:p>
    <w:p w14:paraId="2A0FD1B6" w14:textId="77777777" w:rsidR="00D719A2" w:rsidRPr="009A38EF" w:rsidRDefault="00D719A2" w:rsidP="00D719A2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lang w:val="en-GB"/>
        </w:rPr>
        <w:t>Document processes on Promapp as required and ensure changes are updated on the system</w:t>
      </w:r>
    </w:p>
    <w:p w14:paraId="19439B92" w14:textId="51B3E649" w:rsidR="006F3B3B" w:rsidRDefault="006F3B3B" w:rsidP="00311157">
      <w:pPr>
        <w:tabs>
          <w:tab w:val="left" w:pos="2268"/>
        </w:tabs>
        <w:spacing w:after="0"/>
        <w:jc w:val="both"/>
        <w:rPr>
          <w:rFonts w:ascii="Arial" w:hAnsi="Arial" w:cs="Arial"/>
          <w:lang w:val="en-GB"/>
        </w:rPr>
      </w:pPr>
    </w:p>
    <w:p w14:paraId="3563A5F6" w14:textId="397B7EC1" w:rsidR="000B517D" w:rsidRPr="00D4314D" w:rsidRDefault="000B517D" w:rsidP="00311157">
      <w:pPr>
        <w:tabs>
          <w:tab w:val="left" w:pos="2268"/>
        </w:tabs>
        <w:spacing w:after="0"/>
        <w:ind w:left="357"/>
        <w:jc w:val="both"/>
        <w:rPr>
          <w:rFonts w:ascii="Arial" w:eastAsiaTheme="minorHAnsi" w:hAnsi="Arial" w:cs="Arial"/>
          <w:b/>
          <w:i/>
          <w:sz w:val="24"/>
          <w:szCs w:val="24"/>
          <w:lang w:val="en-GB" w:eastAsia="en-US"/>
        </w:rPr>
      </w:pPr>
      <w:r w:rsidRPr="00D4314D">
        <w:rPr>
          <w:rFonts w:ascii="Arial" w:eastAsiaTheme="minorHAnsi" w:hAnsi="Arial" w:cs="Arial"/>
          <w:b/>
          <w:i/>
          <w:sz w:val="24"/>
          <w:szCs w:val="24"/>
          <w:lang w:val="en-GB" w:eastAsia="en-US"/>
        </w:rPr>
        <w:t>Team</w:t>
      </w:r>
      <w:r w:rsidR="00712C19">
        <w:rPr>
          <w:rFonts w:ascii="Arial" w:eastAsiaTheme="minorHAnsi" w:hAnsi="Arial" w:cs="Arial"/>
          <w:b/>
          <w:i/>
          <w:sz w:val="24"/>
          <w:szCs w:val="24"/>
          <w:lang w:val="en-GB" w:eastAsia="en-US"/>
        </w:rPr>
        <w:t>work</w:t>
      </w:r>
    </w:p>
    <w:p w14:paraId="4AE297DF" w14:textId="77777777" w:rsidR="000B517D" w:rsidRPr="00D4314D" w:rsidRDefault="005D232A" w:rsidP="00311157">
      <w:pPr>
        <w:numPr>
          <w:ilvl w:val="0"/>
          <w:numId w:val="19"/>
        </w:numPr>
        <w:spacing w:after="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D4314D">
        <w:rPr>
          <w:rFonts w:ascii="Arial" w:eastAsiaTheme="minorHAnsi" w:hAnsi="Arial"/>
          <w:lang w:val="en-GB" w:eastAsia="en-US"/>
        </w:rPr>
        <w:t>Collaborate, contribute</w:t>
      </w:r>
      <w:r w:rsidR="00D4314D" w:rsidRPr="00D4314D">
        <w:rPr>
          <w:rFonts w:ascii="Arial" w:eastAsiaTheme="minorHAnsi" w:hAnsi="Arial"/>
          <w:lang w:val="en-GB" w:eastAsia="en-US"/>
        </w:rPr>
        <w:t xml:space="preserve"> and share knowledge</w:t>
      </w:r>
      <w:r w:rsidR="000B517D" w:rsidRPr="00D4314D">
        <w:rPr>
          <w:rFonts w:ascii="Arial" w:eastAsiaTheme="minorHAnsi" w:hAnsi="Arial"/>
          <w:lang w:val="en-GB" w:eastAsia="en-US"/>
        </w:rPr>
        <w:t xml:space="preserve">, skills, </w:t>
      </w:r>
      <w:r w:rsidR="00C43161" w:rsidRPr="00D4314D">
        <w:rPr>
          <w:rFonts w:ascii="Arial" w:eastAsiaTheme="minorHAnsi" w:hAnsi="Arial"/>
          <w:lang w:val="en-GB" w:eastAsia="en-US"/>
        </w:rPr>
        <w:t>and abilities</w:t>
      </w:r>
      <w:r w:rsidR="000B517D" w:rsidRPr="00D4314D">
        <w:rPr>
          <w:rFonts w:ascii="Arial" w:eastAsiaTheme="minorHAnsi" w:hAnsi="Arial"/>
          <w:lang w:val="en-GB" w:eastAsia="en-US"/>
        </w:rPr>
        <w:t xml:space="preserve"> to achieve organisation </w:t>
      </w:r>
      <w:r w:rsidRPr="00D4314D">
        <w:rPr>
          <w:rFonts w:ascii="Arial" w:eastAsiaTheme="minorHAnsi" w:hAnsi="Arial"/>
          <w:lang w:val="en-GB" w:eastAsia="en-US"/>
        </w:rPr>
        <w:t xml:space="preserve">goals </w:t>
      </w:r>
      <w:r w:rsidR="00D4314D">
        <w:rPr>
          <w:rFonts w:ascii="Arial" w:eastAsiaTheme="minorHAnsi" w:hAnsi="Arial"/>
          <w:lang w:val="en-GB" w:eastAsia="en-US"/>
        </w:rPr>
        <w:t>within working groups</w:t>
      </w:r>
    </w:p>
    <w:p w14:paraId="71E9271E" w14:textId="77777777" w:rsidR="000B517D" w:rsidRPr="004B2CCD" w:rsidRDefault="000B517D" w:rsidP="00311157">
      <w:pPr>
        <w:numPr>
          <w:ilvl w:val="0"/>
          <w:numId w:val="19"/>
        </w:numPr>
        <w:spacing w:after="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>Initiate and nurture effective working relationships with team members, experts and networks</w:t>
      </w:r>
    </w:p>
    <w:p w14:paraId="188E9353" w14:textId="77777777" w:rsidR="000B517D" w:rsidRPr="004B2CCD" w:rsidRDefault="000B517D" w:rsidP="00311157">
      <w:pPr>
        <w:numPr>
          <w:ilvl w:val="0"/>
          <w:numId w:val="19"/>
        </w:numPr>
        <w:spacing w:after="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>Manage workload in accordance with all relevant standards and contract requirements, meeting assigned milestones and targets</w:t>
      </w:r>
    </w:p>
    <w:p w14:paraId="30B6A082" w14:textId="39F58BC4" w:rsidR="000B517D" w:rsidRPr="004B2CCD" w:rsidRDefault="000B517D" w:rsidP="00311157">
      <w:pPr>
        <w:numPr>
          <w:ilvl w:val="0"/>
          <w:numId w:val="19"/>
        </w:numPr>
        <w:spacing w:after="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 xml:space="preserve">Carry out assigned duties as directed by </w:t>
      </w:r>
      <w:r w:rsidR="00C43161">
        <w:rPr>
          <w:rFonts w:ascii="Arial" w:eastAsiaTheme="minorHAnsi" w:hAnsi="Arial"/>
          <w:lang w:val="en-GB" w:eastAsia="en-US"/>
        </w:rPr>
        <w:t>Manager</w:t>
      </w:r>
      <w:r w:rsidRPr="004B2CCD">
        <w:rPr>
          <w:rFonts w:ascii="Arial" w:eastAsiaTheme="minorHAnsi" w:hAnsi="Arial"/>
          <w:lang w:val="en-GB" w:eastAsia="en-US"/>
        </w:rPr>
        <w:t>, remaining flexible and able to carry out different tasks or work in different teams as required</w:t>
      </w:r>
    </w:p>
    <w:p w14:paraId="69386E65" w14:textId="77777777" w:rsidR="000B517D" w:rsidRPr="00D4314D" w:rsidRDefault="000B517D" w:rsidP="00311157">
      <w:pPr>
        <w:numPr>
          <w:ilvl w:val="0"/>
          <w:numId w:val="19"/>
        </w:numPr>
        <w:spacing w:after="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D4314D">
        <w:rPr>
          <w:rFonts w:ascii="Arial" w:eastAsiaTheme="minorHAnsi" w:hAnsi="Arial"/>
          <w:lang w:val="en-GB" w:eastAsia="en-US"/>
        </w:rPr>
        <w:t>Prioritise attendance at Team meetings to ensure consistent messaging and understanding, and delivery of support to colleagues</w:t>
      </w:r>
      <w:r w:rsidR="005D232A" w:rsidRPr="00D4314D">
        <w:rPr>
          <w:rFonts w:ascii="Arial" w:eastAsiaTheme="minorHAnsi" w:hAnsi="Arial"/>
          <w:lang w:val="en-GB" w:eastAsia="en-US"/>
        </w:rPr>
        <w:t>/projects</w:t>
      </w:r>
    </w:p>
    <w:p w14:paraId="34F00A5C" w14:textId="77777777" w:rsidR="000B517D" w:rsidRPr="004B2CCD" w:rsidRDefault="000B517D" w:rsidP="00311157">
      <w:pPr>
        <w:numPr>
          <w:ilvl w:val="0"/>
          <w:numId w:val="19"/>
        </w:numPr>
        <w:spacing w:after="0"/>
        <w:contextualSpacing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>Provide support and training to others as part of in-service training in areas of expertise</w:t>
      </w:r>
    </w:p>
    <w:p w14:paraId="7675F6F1" w14:textId="77777777" w:rsidR="00311157" w:rsidRDefault="00311157" w:rsidP="00311157">
      <w:pPr>
        <w:spacing w:after="0"/>
        <w:ind w:left="357"/>
        <w:jc w:val="both"/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</w:pPr>
    </w:p>
    <w:p w14:paraId="333AD8D0" w14:textId="66DE3A78" w:rsidR="000B517D" w:rsidRPr="00311157" w:rsidRDefault="000B517D" w:rsidP="00311157">
      <w:pPr>
        <w:spacing w:after="0"/>
        <w:ind w:left="357"/>
        <w:jc w:val="both"/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</w:pPr>
      <w:r w:rsidRPr="00C50B5E"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  <w:t xml:space="preserve">Sector </w:t>
      </w:r>
      <w:r w:rsidRPr="00311157"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  <w:t>Knowledge</w:t>
      </w:r>
    </w:p>
    <w:p w14:paraId="739C6EF0" w14:textId="7EA6EFBC" w:rsidR="000B517D" w:rsidRDefault="000B517D" w:rsidP="00311157">
      <w:pPr>
        <w:numPr>
          <w:ilvl w:val="0"/>
          <w:numId w:val="16"/>
        </w:numPr>
        <w:spacing w:after="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311157">
        <w:rPr>
          <w:rFonts w:ascii="Arial" w:eastAsiaTheme="minorHAnsi" w:hAnsi="Arial"/>
          <w:lang w:val="en-GB" w:eastAsia="en-US"/>
        </w:rPr>
        <w:t xml:space="preserve">Maintain knowledge, understanding and current developments of </w:t>
      </w:r>
      <w:r w:rsidR="00DF3374" w:rsidRPr="00311157">
        <w:rPr>
          <w:rFonts w:ascii="Arial" w:eastAsiaTheme="minorHAnsi" w:hAnsi="Arial"/>
          <w:lang w:val="en-GB" w:eastAsia="en-US"/>
        </w:rPr>
        <w:t>learning and development trends and needs</w:t>
      </w:r>
      <w:r w:rsidR="00C43161" w:rsidRPr="00311157">
        <w:rPr>
          <w:rFonts w:ascii="Arial" w:eastAsiaTheme="minorHAnsi" w:hAnsi="Arial"/>
          <w:lang w:val="en-GB" w:eastAsia="en-US"/>
        </w:rPr>
        <w:t xml:space="preserve"> to inform service delivery</w:t>
      </w:r>
    </w:p>
    <w:p w14:paraId="6604D577" w14:textId="77777777" w:rsidR="00311157" w:rsidRPr="00311157" w:rsidRDefault="00311157" w:rsidP="00311157">
      <w:pPr>
        <w:numPr>
          <w:ilvl w:val="0"/>
          <w:numId w:val="16"/>
        </w:numPr>
        <w:spacing w:after="0"/>
        <w:ind w:left="714" w:hanging="357"/>
        <w:jc w:val="both"/>
        <w:rPr>
          <w:rFonts w:ascii="Arial" w:eastAsiaTheme="minorHAnsi" w:hAnsi="Arial"/>
          <w:lang w:val="en-GB" w:eastAsia="en-US"/>
        </w:rPr>
      </w:pPr>
    </w:p>
    <w:p w14:paraId="5358E30D" w14:textId="77777777" w:rsidR="000B517D" w:rsidRPr="004B2CCD" w:rsidRDefault="000B517D" w:rsidP="00311157">
      <w:pPr>
        <w:tabs>
          <w:tab w:val="left" w:pos="2268"/>
        </w:tabs>
        <w:spacing w:after="0"/>
        <w:ind w:left="357"/>
        <w:jc w:val="both"/>
        <w:rPr>
          <w:rFonts w:ascii="Arial" w:eastAsiaTheme="minorHAnsi" w:hAnsi="Arial" w:cs="Arial"/>
          <w:b/>
          <w:i/>
          <w:sz w:val="24"/>
          <w:szCs w:val="24"/>
          <w:lang w:val="en-AU" w:eastAsia="en-US"/>
        </w:rPr>
      </w:pPr>
      <w:r w:rsidRPr="004B2CCD">
        <w:rPr>
          <w:rFonts w:ascii="Arial" w:eastAsiaTheme="minorHAnsi" w:hAnsi="Arial" w:cs="Arial"/>
          <w:b/>
          <w:i/>
          <w:sz w:val="24"/>
          <w:szCs w:val="24"/>
          <w:lang w:val="en-AU" w:eastAsia="en-US"/>
        </w:rPr>
        <w:t>Other Duties</w:t>
      </w:r>
    </w:p>
    <w:p w14:paraId="140B38ED" w14:textId="77777777" w:rsidR="000B517D" w:rsidRPr="004B2CCD" w:rsidRDefault="000B517D" w:rsidP="00311157">
      <w:pPr>
        <w:numPr>
          <w:ilvl w:val="0"/>
          <w:numId w:val="16"/>
        </w:numPr>
        <w:spacing w:after="0"/>
        <w:ind w:left="714" w:hanging="357"/>
        <w:jc w:val="both"/>
        <w:rPr>
          <w:rFonts w:ascii="Arial" w:eastAsiaTheme="minorHAnsi" w:hAnsi="Arial" w:cs="Arial"/>
          <w:lang w:val="en-AU" w:eastAsia="en-US"/>
        </w:rPr>
      </w:pPr>
      <w:r w:rsidRPr="004B2CCD">
        <w:rPr>
          <w:rFonts w:ascii="Arial" w:eastAsiaTheme="minorHAnsi" w:hAnsi="Arial" w:cs="Arial"/>
          <w:lang w:val="en-AU" w:eastAsia="en-US"/>
        </w:rPr>
        <w:t>Carry out additional duties from time to time as requested by management.</w:t>
      </w:r>
    </w:p>
    <w:p w14:paraId="70EF2C76" w14:textId="3A7D997B" w:rsidR="000B517D" w:rsidRPr="001A6151" w:rsidRDefault="000B517D" w:rsidP="001A6151">
      <w:pPr>
        <w:spacing w:after="0"/>
        <w:ind w:left="357"/>
        <w:jc w:val="both"/>
        <w:rPr>
          <w:rFonts w:ascii="Arial" w:eastAsiaTheme="minorHAnsi" w:hAnsi="Arial" w:cs="Arial"/>
          <w:lang w:val="en-AU" w:eastAsia="en-US"/>
        </w:rPr>
      </w:pPr>
      <w:r w:rsidRPr="004B2CCD">
        <w:rPr>
          <w:rFonts w:ascii="Arial" w:eastAsiaTheme="minorHAnsi" w:hAnsi="Arial" w:cs="Arial"/>
          <w:lang w:val="en-AU" w:eastAsia="en-US"/>
        </w:rPr>
        <w:t>The key accountabilities of the role may change from time to time so that TToH is able to adapt to changes in the business environmen</w:t>
      </w:r>
    </w:p>
    <w:p w14:paraId="2289909F" w14:textId="77777777" w:rsidR="000B517D" w:rsidRPr="009A38EF" w:rsidRDefault="000B517D" w:rsidP="00F1626D">
      <w:pPr>
        <w:tabs>
          <w:tab w:val="left" w:pos="2268"/>
        </w:tabs>
        <w:spacing w:before="240" w:after="240"/>
        <w:jc w:val="both"/>
        <w:rPr>
          <w:rFonts w:ascii="Arial Bold" w:eastAsiaTheme="minorHAnsi" w:hAnsi="Arial Bold"/>
          <w:b/>
          <w:caps/>
          <w:sz w:val="26"/>
          <w:szCs w:val="28"/>
          <w:lang w:val="en-GB" w:eastAsia="en-US"/>
        </w:rPr>
      </w:pPr>
      <w:r w:rsidRPr="009A38EF">
        <w:rPr>
          <w:rFonts w:ascii="Arial Bold" w:eastAsiaTheme="minorHAnsi" w:hAnsi="Arial Bold"/>
          <w:b/>
          <w:caps/>
          <w:sz w:val="26"/>
          <w:szCs w:val="28"/>
          <w:lang w:val="en-GB" w:eastAsia="en-US"/>
        </w:rPr>
        <w:lastRenderedPageBreak/>
        <w:t>Person Specification</w:t>
      </w:r>
    </w:p>
    <w:p w14:paraId="127DF104" w14:textId="77777777" w:rsidR="000B517D" w:rsidRPr="00C50B5E" w:rsidRDefault="000B517D" w:rsidP="00F1626D">
      <w:pPr>
        <w:tabs>
          <w:tab w:val="left" w:pos="2268"/>
        </w:tabs>
        <w:spacing w:before="240" w:after="120"/>
        <w:ind w:left="357"/>
        <w:jc w:val="both"/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</w:pPr>
      <w:r w:rsidRPr="00C50B5E"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  <w:t>Essential Qualifications</w:t>
      </w:r>
    </w:p>
    <w:p w14:paraId="33CFD5CB" w14:textId="5AB3BDA4" w:rsidR="00311157" w:rsidRPr="00311157" w:rsidRDefault="00D719A2" w:rsidP="00D719A2">
      <w:pPr>
        <w:pStyle w:val="ListParagraph"/>
        <w:numPr>
          <w:ilvl w:val="0"/>
          <w:numId w:val="41"/>
        </w:numPr>
        <w:tabs>
          <w:tab w:val="left" w:pos="2268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F1626D">
        <w:rPr>
          <w:rFonts w:ascii="Arial" w:hAnsi="Arial" w:cs="Arial"/>
        </w:rPr>
        <w:t>elevant tertiary qualification</w:t>
      </w:r>
      <w:r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learning</w:t>
      </w:r>
      <w:r>
        <w:rPr>
          <w:rFonts w:ascii="Arial" w:hAnsi="Arial" w:cs="Arial"/>
        </w:rPr>
        <w:t xml:space="preserve"> and development</w:t>
      </w:r>
      <w:r w:rsidRPr="00F1626D">
        <w:rPr>
          <w:rFonts w:ascii="Arial" w:hAnsi="Arial" w:cs="Arial"/>
        </w:rPr>
        <w:t xml:space="preserve"> </w:t>
      </w:r>
      <w:r w:rsidRPr="00F1626D">
        <w:rPr>
          <w:rFonts w:ascii="Arial" w:hAnsi="Arial" w:cs="Arial"/>
          <w:i/>
        </w:rPr>
        <w:t>or</w:t>
      </w:r>
      <w:r w:rsidRPr="00F162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minimum of</w:t>
      </w:r>
      <w:r w:rsidRPr="00F162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2.5</w:t>
      </w:r>
      <w:r w:rsidRPr="00F1626D">
        <w:rPr>
          <w:rFonts w:ascii="Arial" w:hAnsi="Arial" w:cs="Arial"/>
        </w:rPr>
        <w:t xml:space="preserve"> years </w:t>
      </w:r>
      <w:r>
        <w:rPr>
          <w:rFonts w:ascii="Arial" w:hAnsi="Arial" w:cs="Arial"/>
        </w:rPr>
        <w:t xml:space="preserve">continued service </w:t>
      </w:r>
      <w:r w:rsidR="00311157" w:rsidRPr="00311157">
        <w:rPr>
          <w:rFonts w:ascii="Arial" w:hAnsi="Arial" w:cs="Arial"/>
        </w:rPr>
        <w:t xml:space="preserve">in leading </w:t>
      </w:r>
      <w:r w:rsidR="00C84757">
        <w:rPr>
          <w:rFonts w:ascii="Arial" w:hAnsi="Arial" w:cs="Arial"/>
        </w:rPr>
        <w:t>learning and development</w:t>
      </w:r>
      <w:r w:rsidR="00311157" w:rsidRPr="00311157">
        <w:rPr>
          <w:rFonts w:ascii="Arial" w:hAnsi="Arial" w:cs="Arial"/>
        </w:rPr>
        <w:t xml:space="preserve"> initiatives.</w:t>
      </w:r>
    </w:p>
    <w:p w14:paraId="33C0CE08" w14:textId="77777777" w:rsidR="00311157" w:rsidRDefault="00311157" w:rsidP="00311157">
      <w:pPr>
        <w:pStyle w:val="ListParagraph"/>
        <w:numPr>
          <w:ilvl w:val="0"/>
          <w:numId w:val="41"/>
        </w:numPr>
        <w:tabs>
          <w:tab w:val="left" w:pos="2268"/>
        </w:tabs>
        <w:spacing w:after="0"/>
        <w:jc w:val="both"/>
        <w:rPr>
          <w:rFonts w:ascii="Arial" w:hAnsi="Arial" w:cs="Arial"/>
        </w:rPr>
      </w:pPr>
      <w:r w:rsidRPr="00311157">
        <w:rPr>
          <w:rFonts w:ascii="Arial" w:hAnsi="Arial" w:cs="Arial"/>
        </w:rPr>
        <w:t>Strong understanding of adult learning principles and instructional design.</w:t>
      </w:r>
    </w:p>
    <w:p w14:paraId="7FD4E443" w14:textId="1AD9E206" w:rsidR="00F1626D" w:rsidRPr="00311157" w:rsidRDefault="00F1626D" w:rsidP="00311157">
      <w:pPr>
        <w:pStyle w:val="ListParagraph"/>
        <w:numPr>
          <w:ilvl w:val="0"/>
          <w:numId w:val="41"/>
        </w:numPr>
        <w:tabs>
          <w:tab w:val="left" w:pos="2268"/>
        </w:tabs>
        <w:spacing w:after="0"/>
        <w:jc w:val="both"/>
        <w:rPr>
          <w:rFonts w:ascii="Arial" w:hAnsi="Arial" w:cs="Arial"/>
        </w:rPr>
      </w:pPr>
      <w:r w:rsidRPr="00311157">
        <w:rPr>
          <w:rFonts w:ascii="Arial" w:eastAsiaTheme="minorHAnsi" w:hAnsi="Arial" w:cs="Arial"/>
          <w:lang w:val="en-GB" w:eastAsia="en-US"/>
        </w:rPr>
        <w:t>Current Full Driver’s License</w:t>
      </w:r>
    </w:p>
    <w:p w14:paraId="38ABDF28" w14:textId="77777777" w:rsidR="00C50B5E" w:rsidRPr="00F1626D" w:rsidRDefault="00C50B5E" w:rsidP="00F1626D">
      <w:pPr>
        <w:pStyle w:val="ListParagraph"/>
        <w:spacing w:before="120" w:after="120"/>
        <w:ind w:left="709"/>
        <w:jc w:val="both"/>
        <w:rPr>
          <w:rFonts w:ascii="Arial" w:eastAsiaTheme="minorHAnsi" w:hAnsi="Arial" w:cs="Arial"/>
          <w:lang w:val="en-GB" w:eastAsia="en-US"/>
        </w:rPr>
      </w:pPr>
    </w:p>
    <w:p w14:paraId="683B339A" w14:textId="423785B8" w:rsidR="00F1626D" w:rsidRPr="00F1626D" w:rsidRDefault="005D232A" w:rsidP="00F1626D">
      <w:pPr>
        <w:spacing w:before="120" w:after="120"/>
        <w:ind w:left="360"/>
        <w:jc w:val="both"/>
        <w:rPr>
          <w:rFonts w:ascii="Arial" w:hAnsi="Arial"/>
          <w:b/>
          <w:i/>
          <w:sz w:val="24"/>
          <w:szCs w:val="24"/>
          <w:lang w:val="en-AU"/>
        </w:rPr>
      </w:pPr>
      <w:r w:rsidRPr="00C50B5E">
        <w:rPr>
          <w:rFonts w:ascii="Arial" w:hAnsi="Arial"/>
          <w:b/>
          <w:i/>
          <w:sz w:val="24"/>
          <w:szCs w:val="24"/>
          <w:lang w:val="en-AU"/>
        </w:rPr>
        <w:t>Desirable</w:t>
      </w:r>
    </w:p>
    <w:p w14:paraId="312A9747" w14:textId="51580074" w:rsidR="00F1626D" w:rsidRDefault="00F1626D" w:rsidP="00F1626D">
      <w:pPr>
        <w:pStyle w:val="ListParagraph"/>
        <w:numPr>
          <w:ilvl w:val="0"/>
          <w:numId w:val="38"/>
        </w:numPr>
        <w:spacing w:before="120" w:after="120"/>
        <w:ind w:left="851"/>
        <w:jc w:val="both"/>
        <w:rPr>
          <w:rFonts w:ascii="Arial" w:eastAsiaTheme="minorHAnsi" w:hAnsi="Arial" w:cs="Arial"/>
          <w:lang w:val="en-GB" w:eastAsia="en-US"/>
        </w:rPr>
      </w:pPr>
      <w:r>
        <w:rPr>
          <w:rFonts w:ascii="Arial" w:eastAsiaTheme="minorHAnsi" w:hAnsi="Arial" w:cs="Arial"/>
          <w:lang w:val="en-GB" w:eastAsia="en-US"/>
        </w:rPr>
        <w:t>Programme design and management</w:t>
      </w:r>
    </w:p>
    <w:p w14:paraId="0B91D257" w14:textId="77777777" w:rsidR="000B517D" w:rsidRPr="009A38EF" w:rsidRDefault="000B517D" w:rsidP="00F1626D">
      <w:pPr>
        <w:tabs>
          <w:tab w:val="left" w:pos="2268"/>
        </w:tabs>
        <w:spacing w:before="240" w:after="120"/>
        <w:ind w:left="357"/>
        <w:jc w:val="both"/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</w:pPr>
      <w:r w:rsidRPr="009A38EF"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  <w:t>Essential Knowledge and Experience</w:t>
      </w:r>
    </w:p>
    <w:p w14:paraId="3A5E8B18" w14:textId="77777777" w:rsidR="00F1626D" w:rsidRDefault="009A38EF" w:rsidP="00F1626D">
      <w:pPr>
        <w:pStyle w:val="ListParagraph"/>
        <w:numPr>
          <w:ilvl w:val="0"/>
          <w:numId w:val="38"/>
        </w:numPr>
        <w:tabs>
          <w:tab w:val="left" w:pos="2268"/>
        </w:tabs>
        <w:spacing w:before="240" w:after="120"/>
        <w:ind w:left="851"/>
        <w:jc w:val="both"/>
        <w:rPr>
          <w:rFonts w:ascii="Arial" w:eastAsiaTheme="minorHAnsi" w:hAnsi="Arial" w:cs="Arial"/>
          <w:lang w:val="en-GB" w:eastAsia="en-US"/>
        </w:rPr>
      </w:pPr>
      <w:r w:rsidRPr="00C50B5E">
        <w:rPr>
          <w:rFonts w:ascii="Arial" w:eastAsiaTheme="minorHAnsi" w:hAnsi="Arial" w:cs="Arial"/>
          <w:lang w:val="en-AU" w:eastAsia="en-US"/>
        </w:rPr>
        <w:t xml:space="preserve">Previous </w:t>
      </w:r>
      <w:r w:rsidRPr="00C50B5E">
        <w:rPr>
          <w:rFonts w:ascii="Arial" w:eastAsiaTheme="minorHAnsi" w:hAnsi="Arial" w:cs="Arial"/>
          <w:lang w:val="en-GB" w:eastAsia="en-US"/>
        </w:rPr>
        <w:t>project team experience.</w:t>
      </w:r>
    </w:p>
    <w:p w14:paraId="5798627E" w14:textId="3D993A4E" w:rsidR="00F1626D" w:rsidRPr="00F1626D" w:rsidRDefault="00F1626D" w:rsidP="00F1626D">
      <w:pPr>
        <w:pStyle w:val="ListParagraph"/>
        <w:numPr>
          <w:ilvl w:val="0"/>
          <w:numId w:val="38"/>
        </w:numPr>
        <w:tabs>
          <w:tab w:val="left" w:pos="2268"/>
        </w:tabs>
        <w:spacing w:before="240" w:after="120"/>
        <w:ind w:left="851"/>
        <w:jc w:val="both"/>
        <w:rPr>
          <w:rFonts w:ascii="Arial" w:eastAsiaTheme="minorHAnsi" w:hAnsi="Arial" w:cs="Arial"/>
          <w:lang w:val="en-GB" w:eastAsia="en-US"/>
        </w:rPr>
      </w:pPr>
      <w:r w:rsidRPr="00F1626D">
        <w:rPr>
          <w:rFonts w:ascii="Arial" w:hAnsi="Arial" w:cs="Arial"/>
        </w:rPr>
        <w:t xml:space="preserve">Computer literate, able to enter data into the required databases </w:t>
      </w:r>
    </w:p>
    <w:p w14:paraId="3291F032" w14:textId="77777777" w:rsidR="009A38EF" w:rsidRPr="00C50B5E" w:rsidRDefault="009A38EF" w:rsidP="00F1626D">
      <w:pPr>
        <w:pStyle w:val="ListParagraph"/>
        <w:numPr>
          <w:ilvl w:val="0"/>
          <w:numId w:val="38"/>
        </w:numPr>
        <w:tabs>
          <w:tab w:val="left" w:pos="2268"/>
        </w:tabs>
        <w:spacing w:before="240" w:after="120"/>
        <w:ind w:left="851"/>
        <w:jc w:val="both"/>
        <w:rPr>
          <w:rFonts w:ascii="Arial" w:eastAsiaTheme="minorHAnsi" w:hAnsi="Arial" w:cs="Arial"/>
          <w:lang w:val="en-GB" w:eastAsia="en-US"/>
        </w:rPr>
      </w:pPr>
      <w:r w:rsidRPr="00C50B5E">
        <w:rPr>
          <w:rFonts w:ascii="Arial" w:eastAsiaTheme="minorHAnsi" w:hAnsi="Arial" w:cs="Arial"/>
          <w:bCs/>
          <w:lang w:val="en-GB" w:eastAsia="en-US"/>
        </w:rPr>
        <w:t>Process design and improvement.</w:t>
      </w:r>
    </w:p>
    <w:p w14:paraId="79016323" w14:textId="77777777" w:rsidR="009A38EF" w:rsidRPr="00C50B5E" w:rsidRDefault="009A38EF" w:rsidP="00F1626D">
      <w:pPr>
        <w:pStyle w:val="ListParagraph"/>
        <w:numPr>
          <w:ilvl w:val="0"/>
          <w:numId w:val="38"/>
        </w:numPr>
        <w:tabs>
          <w:tab w:val="left" w:pos="2268"/>
        </w:tabs>
        <w:spacing w:before="240" w:after="120"/>
        <w:ind w:left="851"/>
        <w:jc w:val="both"/>
        <w:rPr>
          <w:rFonts w:ascii="Arial" w:eastAsiaTheme="minorHAnsi" w:hAnsi="Arial" w:cs="Arial"/>
          <w:lang w:val="en-GB" w:eastAsia="en-US"/>
        </w:rPr>
      </w:pPr>
      <w:r w:rsidRPr="00C50B5E">
        <w:rPr>
          <w:rFonts w:ascii="Arial" w:eastAsiaTheme="minorHAnsi" w:hAnsi="Arial" w:cs="Arial"/>
          <w:lang w:val="en-GB" w:eastAsia="en-US"/>
        </w:rPr>
        <w:t>Working with databases and online systems.</w:t>
      </w:r>
    </w:p>
    <w:p w14:paraId="45452548" w14:textId="77777777" w:rsidR="009A38EF" w:rsidRPr="00C50B5E" w:rsidRDefault="009A38EF" w:rsidP="00F1626D">
      <w:pPr>
        <w:pStyle w:val="ListParagraph"/>
        <w:numPr>
          <w:ilvl w:val="0"/>
          <w:numId w:val="38"/>
        </w:numPr>
        <w:tabs>
          <w:tab w:val="left" w:pos="2268"/>
        </w:tabs>
        <w:spacing w:before="240" w:after="120"/>
        <w:ind w:left="851"/>
        <w:jc w:val="both"/>
        <w:rPr>
          <w:rFonts w:ascii="Arial" w:eastAsiaTheme="minorHAnsi" w:hAnsi="Arial" w:cs="Arial"/>
          <w:lang w:val="en-GB" w:eastAsia="en-US"/>
        </w:rPr>
      </w:pPr>
      <w:r w:rsidRPr="00C50B5E">
        <w:rPr>
          <w:rFonts w:ascii="Arial" w:eastAsiaTheme="minorHAnsi" w:hAnsi="Arial" w:cs="Arial"/>
          <w:bCs/>
          <w:lang w:val="en-GB" w:eastAsia="en-US"/>
        </w:rPr>
        <w:t>Excellent</w:t>
      </w:r>
      <w:r w:rsidRPr="00C50B5E">
        <w:rPr>
          <w:rFonts w:ascii="Arial" w:eastAsiaTheme="minorHAnsi" w:hAnsi="Arial" w:cs="Arial"/>
          <w:lang w:val="en-GB" w:eastAsia="en-US"/>
        </w:rPr>
        <w:t xml:space="preserve"> communication and presentation skills – written, verbal and visual.</w:t>
      </w:r>
    </w:p>
    <w:p w14:paraId="08B426D5" w14:textId="6E528D2D" w:rsidR="009A38EF" w:rsidRDefault="009A38EF" w:rsidP="00F1626D">
      <w:pPr>
        <w:pStyle w:val="ListParagraph"/>
        <w:numPr>
          <w:ilvl w:val="0"/>
          <w:numId w:val="38"/>
        </w:numPr>
        <w:tabs>
          <w:tab w:val="left" w:pos="2268"/>
        </w:tabs>
        <w:spacing w:before="240" w:after="120"/>
        <w:ind w:left="851"/>
        <w:jc w:val="both"/>
        <w:rPr>
          <w:rFonts w:ascii="Arial" w:eastAsiaTheme="minorHAnsi" w:hAnsi="Arial" w:cs="Arial"/>
          <w:lang w:val="en-GB" w:eastAsia="en-US"/>
        </w:rPr>
      </w:pPr>
      <w:r w:rsidRPr="00C50B5E">
        <w:rPr>
          <w:rFonts w:ascii="Arial" w:eastAsiaTheme="minorHAnsi" w:hAnsi="Arial" w:cs="Arial"/>
          <w:lang w:val="en-GB" w:eastAsia="en-US"/>
        </w:rPr>
        <w:t>Organised and methodical.</w:t>
      </w:r>
    </w:p>
    <w:p w14:paraId="6FFEF466" w14:textId="3A306590" w:rsidR="00894AE1" w:rsidRDefault="00894AE1" w:rsidP="00F1626D">
      <w:pPr>
        <w:pStyle w:val="ListParagraph"/>
        <w:numPr>
          <w:ilvl w:val="0"/>
          <w:numId w:val="38"/>
        </w:numPr>
        <w:tabs>
          <w:tab w:val="left" w:pos="2268"/>
        </w:tabs>
        <w:spacing w:before="240" w:after="120"/>
        <w:ind w:left="851"/>
        <w:jc w:val="both"/>
        <w:rPr>
          <w:rFonts w:ascii="Arial" w:eastAsiaTheme="minorHAnsi" w:hAnsi="Arial" w:cs="Arial"/>
          <w:lang w:val="en-GB" w:eastAsia="en-US"/>
        </w:rPr>
      </w:pPr>
      <w:r>
        <w:rPr>
          <w:rFonts w:ascii="Arial" w:eastAsiaTheme="minorHAnsi" w:hAnsi="Arial" w:cs="Arial"/>
          <w:lang w:val="en-GB" w:eastAsia="en-US"/>
        </w:rPr>
        <w:t>Interpersonal and relationship building skills</w:t>
      </w:r>
    </w:p>
    <w:p w14:paraId="443CF279" w14:textId="63698F77" w:rsidR="00894AE1" w:rsidRPr="00C50B5E" w:rsidRDefault="00894AE1" w:rsidP="00F1626D">
      <w:pPr>
        <w:pStyle w:val="ListParagraph"/>
        <w:numPr>
          <w:ilvl w:val="0"/>
          <w:numId w:val="38"/>
        </w:numPr>
        <w:tabs>
          <w:tab w:val="left" w:pos="2268"/>
        </w:tabs>
        <w:spacing w:before="240" w:after="120"/>
        <w:ind w:left="851"/>
        <w:jc w:val="both"/>
        <w:rPr>
          <w:rFonts w:ascii="Arial" w:eastAsiaTheme="minorHAnsi" w:hAnsi="Arial" w:cs="Arial"/>
          <w:lang w:val="en-GB" w:eastAsia="en-US"/>
        </w:rPr>
      </w:pPr>
      <w:r>
        <w:rPr>
          <w:rFonts w:ascii="Arial" w:eastAsiaTheme="minorHAnsi" w:hAnsi="Arial" w:cs="Arial"/>
          <w:lang w:val="en-GB" w:eastAsia="en-US"/>
        </w:rPr>
        <w:t>Facilitation and Training skills.</w:t>
      </w:r>
    </w:p>
    <w:p w14:paraId="02426D88" w14:textId="77777777" w:rsidR="00C57B83" w:rsidRPr="00C50B5E" w:rsidRDefault="009A38EF" w:rsidP="00F1626D">
      <w:pPr>
        <w:pStyle w:val="ListParagraph"/>
        <w:numPr>
          <w:ilvl w:val="0"/>
          <w:numId w:val="38"/>
        </w:numPr>
        <w:tabs>
          <w:tab w:val="left" w:pos="2268"/>
        </w:tabs>
        <w:spacing w:before="240" w:after="120"/>
        <w:ind w:left="851"/>
        <w:jc w:val="both"/>
        <w:rPr>
          <w:rFonts w:ascii="Arial" w:eastAsiaTheme="minorHAnsi" w:hAnsi="Arial" w:cs="Arial"/>
          <w:lang w:val="en-AU" w:eastAsia="en-US"/>
        </w:rPr>
      </w:pPr>
      <w:r w:rsidRPr="00C50B5E">
        <w:rPr>
          <w:rFonts w:ascii="Arial" w:eastAsiaTheme="minorHAnsi" w:hAnsi="Arial" w:cs="Arial"/>
          <w:lang w:val="en-GB" w:eastAsia="en-US"/>
        </w:rPr>
        <w:t>Logical and able to see implications of actions</w:t>
      </w:r>
    </w:p>
    <w:p w14:paraId="4970BE11" w14:textId="77777777" w:rsidR="000B517D" w:rsidRPr="009A38EF" w:rsidRDefault="000B517D" w:rsidP="00F1626D">
      <w:pPr>
        <w:tabs>
          <w:tab w:val="left" w:pos="2268"/>
        </w:tabs>
        <w:spacing w:before="240" w:after="120"/>
        <w:ind w:left="357"/>
        <w:jc w:val="both"/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</w:pPr>
      <w:r w:rsidRPr="009A38EF"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  <w:t>Desirable Knowledge and Experience</w:t>
      </w:r>
    </w:p>
    <w:p w14:paraId="45CC6B84" w14:textId="77777777" w:rsidR="00311157" w:rsidRPr="00311157" w:rsidRDefault="00311157" w:rsidP="00311157">
      <w:pPr>
        <w:numPr>
          <w:ilvl w:val="0"/>
          <w:numId w:val="48"/>
        </w:numPr>
        <w:tabs>
          <w:tab w:val="left" w:pos="2268"/>
        </w:tabs>
        <w:spacing w:after="0"/>
        <w:rPr>
          <w:rFonts w:ascii="Arial" w:eastAsiaTheme="minorHAnsi" w:hAnsi="Arial" w:cs="Arial"/>
          <w:lang w:eastAsia="en-US"/>
        </w:rPr>
      </w:pPr>
      <w:r w:rsidRPr="00311157">
        <w:rPr>
          <w:rFonts w:ascii="Arial" w:eastAsiaTheme="minorHAnsi" w:hAnsi="Arial" w:cs="Arial"/>
          <w:lang w:eastAsia="en-US"/>
        </w:rPr>
        <w:t>Experience working in kaupapa Māori or iwi/Māori organisations.</w:t>
      </w:r>
    </w:p>
    <w:p w14:paraId="4E458CEE" w14:textId="77777777" w:rsidR="00311157" w:rsidRPr="00311157" w:rsidRDefault="00311157" w:rsidP="00311157">
      <w:pPr>
        <w:numPr>
          <w:ilvl w:val="0"/>
          <w:numId w:val="48"/>
        </w:numPr>
        <w:tabs>
          <w:tab w:val="left" w:pos="2268"/>
        </w:tabs>
        <w:spacing w:after="0"/>
        <w:rPr>
          <w:rFonts w:ascii="Arial" w:eastAsiaTheme="minorHAnsi" w:hAnsi="Arial" w:cs="Arial"/>
          <w:lang w:eastAsia="en-US"/>
        </w:rPr>
      </w:pPr>
      <w:r w:rsidRPr="00311157">
        <w:rPr>
          <w:rFonts w:ascii="Arial" w:eastAsiaTheme="minorHAnsi" w:hAnsi="Arial" w:cs="Arial"/>
          <w:lang w:eastAsia="en-US"/>
        </w:rPr>
        <w:t>Proficiency in te reo Māori me ōna tikanga.</w:t>
      </w:r>
    </w:p>
    <w:p w14:paraId="5D3C6877" w14:textId="77777777" w:rsidR="00311157" w:rsidRPr="00311157" w:rsidRDefault="00311157" w:rsidP="00311157">
      <w:pPr>
        <w:numPr>
          <w:ilvl w:val="0"/>
          <w:numId w:val="48"/>
        </w:numPr>
        <w:tabs>
          <w:tab w:val="left" w:pos="2268"/>
        </w:tabs>
        <w:spacing w:after="0"/>
        <w:rPr>
          <w:rFonts w:ascii="Arial" w:eastAsiaTheme="minorHAnsi" w:hAnsi="Arial" w:cs="Arial"/>
          <w:lang w:eastAsia="en-US"/>
        </w:rPr>
      </w:pPr>
      <w:r w:rsidRPr="00311157">
        <w:rPr>
          <w:rFonts w:ascii="Arial" w:eastAsiaTheme="minorHAnsi" w:hAnsi="Arial" w:cs="Arial"/>
          <w:lang w:eastAsia="en-US"/>
        </w:rPr>
        <w:t>Familiarity with learning management systems and digital learning platforms.</w:t>
      </w:r>
    </w:p>
    <w:p w14:paraId="0255551D" w14:textId="77777777" w:rsidR="00A26044" w:rsidRPr="009A38EF" w:rsidRDefault="00A26044" w:rsidP="00F1626D">
      <w:pPr>
        <w:tabs>
          <w:tab w:val="left" w:pos="2268"/>
        </w:tabs>
        <w:spacing w:before="240" w:after="240"/>
        <w:rPr>
          <w:rFonts w:ascii="Arial Bold" w:eastAsiaTheme="minorHAnsi" w:hAnsi="Arial Bold"/>
          <w:b/>
          <w:caps/>
          <w:sz w:val="26"/>
          <w:szCs w:val="28"/>
          <w:lang w:val="en-GB" w:eastAsia="en-US"/>
        </w:rPr>
      </w:pPr>
      <w:r w:rsidRPr="009A38EF">
        <w:rPr>
          <w:rFonts w:ascii="Arial Bold" w:eastAsiaTheme="minorHAnsi" w:hAnsi="Arial Bold"/>
          <w:b/>
          <w:caps/>
          <w:sz w:val="26"/>
          <w:szCs w:val="28"/>
          <w:lang w:val="en-GB" w:eastAsia="en-US"/>
        </w:rPr>
        <w:t>PersonAL ATTRIBUTES</w:t>
      </w:r>
    </w:p>
    <w:p w14:paraId="1EAEE658" w14:textId="77777777" w:rsidR="000B517D" w:rsidRPr="009A38EF" w:rsidRDefault="00A26044" w:rsidP="00F1626D">
      <w:pPr>
        <w:tabs>
          <w:tab w:val="left" w:pos="2268"/>
        </w:tabs>
        <w:spacing w:before="240" w:after="120"/>
        <w:ind w:left="357"/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</w:pPr>
      <w:r w:rsidRPr="009A38EF"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  <w:t>Essential</w:t>
      </w:r>
    </w:p>
    <w:p w14:paraId="36C78946" w14:textId="77777777" w:rsidR="009A38EF" w:rsidRPr="00C50B5E" w:rsidRDefault="009A38EF" w:rsidP="00F1626D">
      <w:pPr>
        <w:pStyle w:val="ListParagraph"/>
        <w:numPr>
          <w:ilvl w:val="0"/>
          <w:numId w:val="40"/>
        </w:numPr>
        <w:spacing w:after="120"/>
        <w:ind w:left="851"/>
        <w:rPr>
          <w:rFonts w:ascii="Arial" w:eastAsiaTheme="minorHAnsi" w:hAnsi="Arial"/>
          <w:bCs/>
          <w:lang w:val="en-GB" w:eastAsia="en-US"/>
        </w:rPr>
      </w:pPr>
      <w:r w:rsidRPr="00C50B5E">
        <w:rPr>
          <w:rFonts w:ascii="Arial" w:eastAsiaTheme="minorHAnsi" w:hAnsi="Arial"/>
          <w:lang w:eastAsia="en-US"/>
        </w:rPr>
        <w:t xml:space="preserve">Analytical </w:t>
      </w:r>
      <w:r w:rsidRPr="00C50B5E">
        <w:rPr>
          <w:rFonts w:ascii="Arial" w:eastAsiaTheme="minorHAnsi" w:hAnsi="Arial"/>
          <w:bCs/>
          <w:lang w:val="en-GB" w:eastAsia="en-US"/>
        </w:rPr>
        <w:t>and</w:t>
      </w:r>
      <w:r w:rsidRPr="00C50B5E">
        <w:rPr>
          <w:rFonts w:ascii="Arial" w:eastAsiaTheme="minorHAnsi" w:hAnsi="Arial"/>
          <w:lang w:val="en-GB" w:eastAsia="en-US"/>
        </w:rPr>
        <w:t xml:space="preserve"> attention to detail</w:t>
      </w:r>
    </w:p>
    <w:p w14:paraId="1FEA21F7" w14:textId="77777777" w:rsidR="009A38EF" w:rsidRPr="00C50B5E" w:rsidRDefault="009A38EF" w:rsidP="00F1626D">
      <w:pPr>
        <w:pStyle w:val="ListParagraph"/>
        <w:numPr>
          <w:ilvl w:val="0"/>
          <w:numId w:val="40"/>
        </w:numPr>
        <w:spacing w:after="120"/>
        <w:ind w:left="851"/>
        <w:rPr>
          <w:rFonts w:ascii="Arial" w:eastAsiaTheme="minorHAnsi" w:hAnsi="Arial"/>
          <w:bCs/>
          <w:lang w:val="en-GB" w:eastAsia="en-US"/>
        </w:rPr>
      </w:pPr>
      <w:r w:rsidRPr="00C50B5E">
        <w:rPr>
          <w:rFonts w:ascii="Arial" w:eastAsiaTheme="minorHAnsi" w:hAnsi="Arial"/>
          <w:lang w:val="en-GB" w:eastAsia="en-US"/>
        </w:rPr>
        <w:t>Flexible and adaptable</w:t>
      </w:r>
    </w:p>
    <w:p w14:paraId="7425CAE8" w14:textId="77777777" w:rsidR="009A38EF" w:rsidRPr="00C50B5E" w:rsidRDefault="009A38EF" w:rsidP="00F1626D">
      <w:pPr>
        <w:pStyle w:val="ListParagraph"/>
        <w:numPr>
          <w:ilvl w:val="0"/>
          <w:numId w:val="40"/>
        </w:numPr>
        <w:spacing w:after="120"/>
        <w:ind w:left="851"/>
        <w:rPr>
          <w:rFonts w:ascii="Arial" w:eastAsiaTheme="minorHAnsi" w:hAnsi="Arial"/>
          <w:bCs/>
          <w:lang w:val="en-GB" w:eastAsia="en-US"/>
        </w:rPr>
      </w:pPr>
      <w:r w:rsidRPr="00C50B5E">
        <w:rPr>
          <w:rFonts w:ascii="Arial" w:eastAsiaTheme="minorHAnsi" w:hAnsi="Arial"/>
          <w:lang w:val="en-GB" w:eastAsia="en-US"/>
        </w:rPr>
        <w:t>Enthusiastic, determined, tenacious and persistent</w:t>
      </w:r>
    </w:p>
    <w:p w14:paraId="68E61FBD" w14:textId="77777777" w:rsidR="009A38EF" w:rsidRPr="00C50B5E" w:rsidRDefault="009A38EF" w:rsidP="00F1626D">
      <w:pPr>
        <w:pStyle w:val="ListParagraph"/>
        <w:numPr>
          <w:ilvl w:val="0"/>
          <w:numId w:val="40"/>
        </w:numPr>
        <w:spacing w:after="120"/>
        <w:ind w:left="851"/>
        <w:rPr>
          <w:rFonts w:ascii="Arial" w:eastAsiaTheme="minorHAnsi" w:hAnsi="Arial"/>
          <w:bCs/>
          <w:lang w:val="en-GB" w:eastAsia="en-US"/>
        </w:rPr>
      </w:pPr>
      <w:r w:rsidRPr="00C50B5E">
        <w:rPr>
          <w:rFonts w:ascii="Arial" w:eastAsiaTheme="minorHAnsi" w:hAnsi="Arial"/>
          <w:lang w:val="en-GB" w:eastAsia="en-US"/>
        </w:rPr>
        <w:t>Can prioritize and has very good time management</w:t>
      </w:r>
    </w:p>
    <w:p w14:paraId="5F5C806E" w14:textId="14C762E5" w:rsidR="00C57B83" w:rsidRPr="00C50B5E" w:rsidRDefault="009A38EF" w:rsidP="00F1626D">
      <w:pPr>
        <w:pStyle w:val="ListParagraph"/>
        <w:numPr>
          <w:ilvl w:val="0"/>
          <w:numId w:val="40"/>
        </w:numPr>
        <w:spacing w:after="120"/>
        <w:ind w:left="851"/>
        <w:rPr>
          <w:rFonts w:ascii="Arial" w:eastAsiaTheme="minorHAnsi" w:hAnsi="Arial"/>
          <w:lang w:eastAsia="en-US"/>
        </w:rPr>
      </w:pPr>
      <w:r w:rsidRPr="00C50B5E">
        <w:rPr>
          <w:rFonts w:ascii="Arial" w:eastAsiaTheme="minorHAnsi" w:hAnsi="Arial"/>
          <w:lang w:val="en-GB" w:eastAsia="en-US"/>
        </w:rPr>
        <w:t xml:space="preserve">Can work to </w:t>
      </w:r>
      <w:r w:rsidR="00414E23">
        <w:rPr>
          <w:rFonts w:ascii="Arial" w:eastAsiaTheme="minorHAnsi" w:hAnsi="Arial"/>
          <w:bCs/>
          <w:lang w:val="en-GB" w:eastAsia="en-US"/>
        </w:rPr>
        <w:t>set timeframes</w:t>
      </w:r>
    </w:p>
    <w:p w14:paraId="7AB7F5F1" w14:textId="39D15EA3" w:rsidR="009A38EF" w:rsidRPr="00C50B5E" w:rsidRDefault="009A38EF" w:rsidP="00F1626D">
      <w:pPr>
        <w:pStyle w:val="ListParagraph"/>
        <w:numPr>
          <w:ilvl w:val="0"/>
          <w:numId w:val="40"/>
        </w:numPr>
        <w:spacing w:after="120"/>
        <w:ind w:left="851"/>
        <w:rPr>
          <w:rFonts w:ascii="Arial" w:eastAsiaTheme="minorHAnsi" w:hAnsi="Arial"/>
          <w:lang w:eastAsia="en-US"/>
        </w:rPr>
      </w:pPr>
      <w:r w:rsidRPr="00C50B5E">
        <w:rPr>
          <w:rFonts w:ascii="Arial" w:eastAsiaTheme="minorHAnsi" w:hAnsi="Arial"/>
          <w:bCs/>
          <w:lang w:val="en-GB" w:eastAsia="en-US"/>
        </w:rPr>
        <w:t xml:space="preserve">Able </w:t>
      </w:r>
      <w:r w:rsidRPr="00C50B5E">
        <w:rPr>
          <w:rFonts w:ascii="Arial" w:hAnsi="Arial" w:cs="Arial"/>
          <w:bCs/>
        </w:rPr>
        <w:t>to build and sustain relationships with</w:t>
      </w:r>
      <w:r w:rsidR="00F1626D">
        <w:rPr>
          <w:rFonts w:ascii="Arial" w:hAnsi="Arial" w:cs="Arial"/>
          <w:bCs/>
        </w:rPr>
        <w:t xml:space="preserve"> stakeholders</w:t>
      </w:r>
    </w:p>
    <w:p w14:paraId="344F53EC" w14:textId="65F7CBCE" w:rsidR="00894AE1" w:rsidRPr="00894AE1" w:rsidRDefault="00C50B5E" w:rsidP="00894AE1">
      <w:pPr>
        <w:pStyle w:val="ListParagraph"/>
        <w:numPr>
          <w:ilvl w:val="0"/>
          <w:numId w:val="40"/>
        </w:numPr>
        <w:spacing w:after="120"/>
        <w:ind w:left="851"/>
        <w:rPr>
          <w:rFonts w:ascii="Arial" w:eastAsiaTheme="minorHAnsi" w:hAnsi="Arial"/>
          <w:lang w:eastAsia="en-US"/>
        </w:rPr>
      </w:pPr>
      <w:r>
        <w:rPr>
          <w:rFonts w:ascii="Arial" w:hAnsi="Arial" w:cs="Arial"/>
          <w:bCs/>
        </w:rPr>
        <w:t>Acts with honesty and integrity</w:t>
      </w:r>
    </w:p>
    <w:p w14:paraId="39F63700" w14:textId="77777777" w:rsidR="00AE1450" w:rsidRPr="00C50B5E" w:rsidRDefault="00AE1450" w:rsidP="00F1626D">
      <w:pPr>
        <w:pStyle w:val="ListParagraph"/>
        <w:numPr>
          <w:ilvl w:val="0"/>
          <w:numId w:val="40"/>
        </w:numPr>
        <w:spacing w:after="120"/>
        <w:ind w:left="851"/>
        <w:rPr>
          <w:rFonts w:ascii="Arial" w:eastAsiaTheme="minorHAnsi" w:hAnsi="Arial"/>
          <w:lang w:eastAsia="en-US"/>
        </w:rPr>
      </w:pPr>
      <w:r>
        <w:rPr>
          <w:rFonts w:ascii="Arial" w:hAnsi="Arial" w:cs="Arial"/>
          <w:bCs/>
        </w:rPr>
        <w:t>Positive can do attitude</w:t>
      </w:r>
    </w:p>
    <w:sectPr w:rsidR="00AE1450" w:rsidRPr="00C50B5E" w:rsidSect="002C35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0515" w14:textId="77777777" w:rsidR="007D4813" w:rsidRDefault="007D4813" w:rsidP="002C355D">
      <w:pPr>
        <w:spacing w:after="0" w:line="240" w:lineRule="auto"/>
      </w:pPr>
      <w:r>
        <w:separator/>
      </w:r>
    </w:p>
  </w:endnote>
  <w:endnote w:type="continuationSeparator" w:id="0">
    <w:p w14:paraId="65E89436" w14:textId="77777777" w:rsidR="007D4813" w:rsidRDefault="007D4813" w:rsidP="002C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4796" w14:textId="77777777" w:rsidR="00A148D5" w:rsidRDefault="00A14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44D3" w14:textId="77777777" w:rsidR="00A148D5" w:rsidRDefault="00A148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4F8E" w14:textId="77777777" w:rsidR="00F442B2" w:rsidRPr="00AD3D70" w:rsidRDefault="00F442B2" w:rsidP="00F442B2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356"/>
      </w:tabs>
      <w:jc w:val="right"/>
      <w:rPr>
        <w:rFonts w:ascii="Arial" w:hAnsi="Arial" w:cs="Arial"/>
      </w:rPr>
    </w:pPr>
    <w:r w:rsidRPr="00AD3D70">
      <w:rPr>
        <w:rFonts w:ascii="Arial" w:hAnsi="Arial" w:cs="Arial"/>
        <w:sz w:val="18"/>
        <w:szCs w:val="18"/>
      </w:rPr>
      <w:t xml:space="preserve">Page </w:t>
    </w:r>
    <w:r w:rsidRPr="00AD3D70">
      <w:rPr>
        <w:rFonts w:ascii="Arial" w:hAnsi="Arial" w:cs="Arial"/>
        <w:sz w:val="18"/>
        <w:szCs w:val="18"/>
      </w:rPr>
      <w:fldChar w:fldCharType="begin"/>
    </w:r>
    <w:r w:rsidRPr="00AD3D70">
      <w:rPr>
        <w:rFonts w:ascii="Arial" w:hAnsi="Arial" w:cs="Arial"/>
        <w:sz w:val="18"/>
        <w:szCs w:val="18"/>
      </w:rPr>
      <w:instrText xml:space="preserve"> PAGE   \* MERGEFORMAT </w:instrText>
    </w:r>
    <w:r w:rsidRPr="00AD3D70">
      <w:rPr>
        <w:rFonts w:ascii="Arial" w:hAnsi="Arial" w:cs="Arial"/>
        <w:sz w:val="18"/>
        <w:szCs w:val="18"/>
      </w:rPr>
      <w:fldChar w:fldCharType="separate"/>
    </w:r>
    <w:r w:rsidR="00182A00">
      <w:rPr>
        <w:rFonts w:ascii="Arial" w:hAnsi="Arial" w:cs="Arial"/>
        <w:noProof/>
        <w:sz w:val="18"/>
        <w:szCs w:val="18"/>
      </w:rPr>
      <w:t>1</w:t>
    </w:r>
    <w:r w:rsidRPr="00AD3D70">
      <w:rPr>
        <w:rFonts w:ascii="Arial" w:hAnsi="Arial" w:cs="Arial"/>
        <w:noProof/>
        <w:sz w:val="18"/>
        <w:szCs w:val="18"/>
      </w:rPr>
      <w:fldChar w:fldCharType="end"/>
    </w:r>
    <w:r w:rsidRPr="00AD3D70">
      <w:rPr>
        <w:rFonts w:ascii="Arial" w:hAnsi="Arial" w:cs="Arial"/>
        <w:noProof/>
        <w:sz w:val="18"/>
        <w:szCs w:val="18"/>
      </w:rPr>
      <w:t xml:space="preserve"> of </w:t>
    </w:r>
    <w:r w:rsidRPr="00AD3D70">
      <w:rPr>
        <w:rFonts w:ascii="Arial" w:hAnsi="Arial" w:cs="Arial"/>
        <w:sz w:val="18"/>
        <w:szCs w:val="18"/>
      </w:rPr>
      <w:fldChar w:fldCharType="begin"/>
    </w:r>
    <w:r w:rsidRPr="00AD3D70">
      <w:rPr>
        <w:rFonts w:ascii="Arial" w:hAnsi="Arial" w:cs="Arial"/>
        <w:sz w:val="18"/>
        <w:szCs w:val="18"/>
      </w:rPr>
      <w:instrText xml:space="preserve"> NUMPAGES   \* MERGEFORMAT </w:instrText>
    </w:r>
    <w:r w:rsidRPr="00AD3D70">
      <w:rPr>
        <w:rFonts w:ascii="Arial" w:hAnsi="Arial" w:cs="Arial"/>
        <w:sz w:val="18"/>
        <w:szCs w:val="18"/>
      </w:rPr>
      <w:fldChar w:fldCharType="separate"/>
    </w:r>
    <w:r w:rsidR="00182A00">
      <w:rPr>
        <w:rFonts w:ascii="Arial" w:hAnsi="Arial" w:cs="Arial"/>
        <w:noProof/>
        <w:sz w:val="18"/>
        <w:szCs w:val="18"/>
      </w:rPr>
      <w:t>5</w:t>
    </w:r>
    <w:r w:rsidRPr="00AD3D70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E1B1" w14:textId="77777777" w:rsidR="007D4813" w:rsidRDefault="007D4813" w:rsidP="002C355D">
      <w:pPr>
        <w:spacing w:after="0" w:line="240" w:lineRule="auto"/>
      </w:pPr>
      <w:r>
        <w:separator/>
      </w:r>
    </w:p>
  </w:footnote>
  <w:footnote w:type="continuationSeparator" w:id="0">
    <w:p w14:paraId="74B28392" w14:textId="77777777" w:rsidR="007D4813" w:rsidRDefault="007D4813" w:rsidP="002C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E8D0" w14:textId="360F200D" w:rsidR="00A148D5" w:rsidRDefault="00A14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6DE0" w14:textId="7D4D534F" w:rsidR="00A148D5" w:rsidRDefault="00A148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0C03" w14:textId="35E53AD7" w:rsidR="000D01B0" w:rsidRDefault="000D01B0" w:rsidP="000D01B0">
    <w:r>
      <w:rPr>
        <w:noProof/>
      </w:rPr>
      <w:drawing>
        <wp:anchor distT="0" distB="0" distL="114300" distR="114300" simplePos="0" relativeHeight="251659264" behindDoc="0" locked="0" layoutInCell="1" allowOverlap="1" wp14:anchorId="7406EA46" wp14:editId="48566BB3">
          <wp:simplePos x="0" y="0"/>
          <wp:positionH relativeFrom="column">
            <wp:posOffset>-52705</wp:posOffset>
          </wp:positionH>
          <wp:positionV relativeFrom="paragraph">
            <wp:posOffset>104140</wp:posOffset>
          </wp:positionV>
          <wp:extent cx="1123950" cy="771525"/>
          <wp:effectExtent l="0" t="0" r="0" b="9525"/>
          <wp:wrapNone/>
          <wp:docPr id="3" name="Picture 3" descr="P:\TTOH - Organisational\ORGANISATION MANUAL\Authorised Policy\400-499 Advertising - Communication\420-429 Advertising &amp; Prmotions\TTOHLOGO\CMYK_JPG\COL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TTOH - Organisational\ORGANISATION MANUAL\Authorised Policy\400-499 Advertising - Communication\420-429 Advertising &amp; Prmotions\TTOHLOGO\CMYK_JPG\COL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04"/>
    </w:tblGrid>
    <w:tr w:rsidR="000D01B0" w:rsidRPr="005B2B08" w14:paraId="0976C7E7" w14:textId="77777777" w:rsidTr="007D67AE">
      <w:tc>
        <w:tcPr>
          <w:tcW w:w="9620" w:type="dxa"/>
        </w:tcPr>
        <w:p w14:paraId="4532B511" w14:textId="77777777" w:rsidR="000D01B0" w:rsidRDefault="000D01B0" w:rsidP="007D67AE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b/>
              <w:color w:val="A27800"/>
              <w:sz w:val="36"/>
              <w:szCs w:val="36"/>
            </w:rPr>
          </w:pPr>
        </w:p>
        <w:p w14:paraId="45592F42" w14:textId="77777777" w:rsidR="000D01B0" w:rsidRPr="00FC2AF2" w:rsidRDefault="000D01B0" w:rsidP="007D67AE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b/>
              <w:color w:val="A27800"/>
              <w:sz w:val="36"/>
              <w:szCs w:val="36"/>
            </w:rPr>
          </w:pPr>
          <w:r>
            <w:rPr>
              <w:rFonts w:cs="Arial"/>
              <w:b/>
              <w:color w:val="A27800"/>
              <w:sz w:val="36"/>
              <w:szCs w:val="36"/>
            </w:rPr>
            <w:t>Role</w:t>
          </w:r>
          <w:r w:rsidRPr="00D17A41">
            <w:rPr>
              <w:rFonts w:cs="Arial"/>
              <w:b/>
              <w:color w:val="A27800"/>
              <w:sz w:val="36"/>
              <w:szCs w:val="36"/>
            </w:rPr>
            <w:t xml:space="preserve"> Description</w:t>
          </w:r>
        </w:p>
      </w:tc>
    </w:tr>
  </w:tbl>
  <w:p w14:paraId="2CDFA2FD" w14:textId="77777777" w:rsidR="000D01B0" w:rsidRDefault="000D01B0" w:rsidP="002C355D">
    <w:pPr>
      <w:pStyle w:val="Header"/>
      <w:tabs>
        <w:tab w:val="clear" w:pos="4513"/>
        <w:tab w:val="clear" w:pos="9026"/>
        <w:tab w:val="right" w:leader="underscore" w:pos="935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F53"/>
    <w:multiLevelType w:val="multilevel"/>
    <w:tmpl w:val="19EA869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11F5A"/>
    <w:multiLevelType w:val="hybridMultilevel"/>
    <w:tmpl w:val="D3CE4304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9E0"/>
    <w:multiLevelType w:val="multilevel"/>
    <w:tmpl w:val="BC9A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B658C"/>
    <w:multiLevelType w:val="hybridMultilevel"/>
    <w:tmpl w:val="0992A19E"/>
    <w:lvl w:ilvl="0" w:tplc="1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7EF1D27"/>
    <w:multiLevelType w:val="hybridMultilevel"/>
    <w:tmpl w:val="1C5C67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F2660"/>
    <w:multiLevelType w:val="hybridMultilevel"/>
    <w:tmpl w:val="F0FA5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809FA"/>
    <w:multiLevelType w:val="hybridMultilevel"/>
    <w:tmpl w:val="FCFAA8F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9318FD"/>
    <w:multiLevelType w:val="hybridMultilevel"/>
    <w:tmpl w:val="82A221D0"/>
    <w:lvl w:ilvl="0" w:tplc="6A3A9E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4B9C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61FCB"/>
    <w:multiLevelType w:val="hybridMultilevel"/>
    <w:tmpl w:val="D834E9DA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124D5847"/>
    <w:multiLevelType w:val="hybridMultilevel"/>
    <w:tmpl w:val="E34675CC"/>
    <w:lvl w:ilvl="0" w:tplc="14090017">
      <w:start w:val="1"/>
      <w:numFmt w:val="lowerLetter"/>
      <w:lvlText w:val="%1)"/>
      <w:lvlJc w:val="left"/>
      <w:pPr>
        <w:ind w:left="1287" w:hanging="360"/>
      </w:p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2840EEF"/>
    <w:multiLevelType w:val="hybridMultilevel"/>
    <w:tmpl w:val="1DA47224"/>
    <w:lvl w:ilvl="0" w:tplc="226AA5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1714A"/>
    <w:multiLevelType w:val="hybridMultilevel"/>
    <w:tmpl w:val="FE48BF32"/>
    <w:lvl w:ilvl="0" w:tplc="5DD4FBD8">
      <w:start w:val="1"/>
      <w:numFmt w:val="lowerRoman"/>
      <w:lvlText w:val="(%1)"/>
      <w:lvlJc w:val="left"/>
      <w:pPr>
        <w:ind w:left="1944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F134E"/>
    <w:multiLevelType w:val="hybridMultilevel"/>
    <w:tmpl w:val="ED022924"/>
    <w:lvl w:ilvl="0" w:tplc="1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14C62C1D"/>
    <w:multiLevelType w:val="hybridMultilevel"/>
    <w:tmpl w:val="93B62482"/>
    <w:lvl w:ilvl="0" w:tplc="DBE6844A">
      <w:start w:val="1"/>
      <w:numFmt w:val="lowerRoman"/>
      <w:lvlText w:val="%1."/>
      <w:lvlJc w:val="righ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742055B"/>
    <w:multiLevelType w:val="hybridMultilevel"/>
    <w:tmpl w:val="58E25366"/>
    <w:lvl w:ilvl="0" w:tplc="F3D241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86C2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DA3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84BD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56FC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5EED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C431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A2EC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1E72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B425FC1"/>
    <w:multiLevelType w:val="singleLevel"/>
    <w:tmpl w:val="701C60D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CEE1361"/>
    <w:multiLevelType w:val="multilevel"/>
    <w:tmpl w:val="EA3C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1CF65256"/>
    <w:multiLevelType w:val="hybridMultilevel"/>
    <w:tmpl w:val="F0C08B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24B6F"/>
    <w:multiLevelType w:val="multilevel"/>
    <w:tmpl w:val="53401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8421879"/>
    <w:multiLevelType w:val="hybridMultilevel"/>
    <w:tmpl w:val="CEE4C102"/>
    <w:lvl w:ilvl="0" w:tplc="9D1243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D62"/>
    <w:multiLevelType w:val="hybridMultilevel"/>
    <w:tmpl w:val="107257B4"/>
    <w:lvl w:ilvl="0" w:tplc="BC0C962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D65E70"/>
    <w:multiLevelType w:val="hybridMultilevel"/>
    <w:tmpl w:val="97AAC42C"/>
    <w:lvl w:ilvl="0" w:tplc="CBB471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9DC843E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41360"/>
    <w:multiLevelType w:val="hybridMultilevel"/>
    <w:tmpl w:val="DBE6992A"/>
    <w:lvl w:ilvl="0" w:tplc="C928945A">
      <w:start w:val="1"/>
      <w:numFmt w:val="lowerRoman"/>
      <w:lvlText w:val="(%1)"/>
      <w:lvlJc w:val="left"/>
      <w:pPr>
        <w:ind w:left="1800" w:hanging="720"/>
      </w:pPr>
      <w:rPr>
        <w:rFonts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A1573D"/>
    <w:multiLevelType w:val="hybridMultilevel"/>
    <w:tmpl w:val="B6402F56"/>
    <w:lvl w:ilvl="0" w:tplc="EA3209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E2730C"/>
    <w:multiLevelType w:val="multilevel"/>
    <w:tmpl w:val="A1CE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3C7F0E"/>
    <w:multiLevelType w:val="hybridMultilevel"/>
    <w:tmpl w:val="290C34CE"/>
    <w:lvl w:ilvl="0" w:tplc="CBB471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B0BD2"/>
    <w:multiLevelType w:val="multilevel"/>
    <w:tmpl w:val="3EA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FD4678"/>
    <w:multiLevelType w:val="hybridMultilevel"/>
    <w:tmpl w:val="AC606E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D2027"/>
    <w:multiLevelType w:val="hybridMultilevel"/>
    <w:tmpl w:val="5736256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405779"/>
    <w:multiLevelType w:val="multilevel"/>
    <w:tmpl w:val="FFA2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8D5E17"/>
    <w:multiLevelType w:val="hybridMultilevel"/>
    <w:tmpl w:val="B0F080DE"/>
    <w:lvl w:ilvl="0" w:tplc="1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4980688"/>
    <w:multiLevelType w:val="hybridMultilevel"/>
    <w:tmpl w:val="6040D1EE"/>
    <w:lvl w:ilvl="0" w:tplc="919455FE">
      <w:start w:val="1"/>
      <w:numFmt w:val="lowerRoman"/>
      <w:lvlText w:val="(%1)"/>
      <w:lvlJc w:val="left"/>
      <w:pPr>
        <w:ind w:left="1944" w:hanging="72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04" w:hanging="360"/>
      </w:pPr>
    </w:lvl>
    <w:lvl w:ilvl="2" w:tplc="1409001B">
      <w:start w:val="1"/>
      <w:numFmt w:val="lowerRoman"/>
      <w:lvlText w:val="%3."/>
      <w:lvlJc w:val="right"/>
      <w:pPr>
        <w:ind w:left="3024" w:hanging="180"/>
      </w:pPr>
    </w:lvl>
    <w:lvl w:ilvl="3" w:tplc="1409000F" w:tentative="1">
      <w:start w:val="1"/>
      <w:numFmt w:val="decimal"/>
      <w:lvlText w:val="%4."/>
      <w:lvlJc w:val="left"/>
      <w:pPr>
        <w:ind w:left="3744" w:hanging="360"/>
      </w:pPr>
    </w:lvl>
    <w:lvl w:ilvl="4" w:tplc="14090019" w:tentative="1">
      <w:start w:val="1"/>
      <w:numFmt w:val="lowerLetter"/>
      <w:lvlText w:val="%5."/>
      <w:lvlJc w:val="left"/>
      <w:pPr>
        <w:ind w:left="4464" w:hanging="360"/>
      </w:pPr>
    </w:lvl>
    <w:lvl w:ilvl="5" w:tplc="1409001B" w:tentative="1">
      <w:start w:val="1"/>
      <w:numFmt w:val="lowerRoman"/>
      <w:lvlText w:val="%6."/>
      <w:lvlJc w:val="right"/>
      <w:pPr>
        <w:ind w:left="5184" w:hanging="180"/>
      </w:pPr>
    </w:lvl>
    <w:lvl w:ilvl="6" w:tplc="1409000F" w:tentative="1">
      <w:start w:val="1"/>
      <w:numFmt w:val="decimal"/>
      <w:lvlText w:val="%7."/>
      <w:lvlJc w:val="left"/>
      <w:pPr>
        <w:ind w:left="5904" w:hanging="360"/>
      </w:pPr>
    </w:lvl>
    <w:lvl w:ilvl="7" w:tplc="14090019" w:tentative="1">
      <w:start w:val="1"/>
      <w:numFmt w:val="lowerLetter"/>
      <w:lvlText w:val="%8."/>
      <w:lvlJc w:val="left"/>
      <w:pPr>
        <w:ind w:left="6624" w:hanging="360"/>
      </w:pPr>
    </w:lvl>
    <w:lvl w:ilvl="8" w:tplc="1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2" w15:restartNumberingAfterBreak="0">
    <w:nsid w:val="55DA5957"/>
    <w:multiLevelType w:val="hybridMultilevel"/>
    <w:tmpl w:val="6C1872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F3E06"/>
    <w:multiLevelType w:val="hybridMultilevel"/>
    <w:tmpl w:val="37FE8F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068F4"/>
    <w:multiLevelType w:val="hybridMultilevel"/>
    <w:tmpl w:val="7BE6B4B8"/>
    <w:lvl w:ilvl="0" w:tplc="A0EE5EA6">
      <w:start w:val="1"/>
      <w:numFmt w:val="upperRoman"/>
      <w:lvlText w:val="(%1)"/>
      <w:lvlJc w:val="left"/>
      <w:pPr>
        <w:ind w:left="1429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789" w:hanging="360"/>
      </w:pPr>
    </w:lvl>
    <w:lvl w:ilvl="2" w:tplc="1409001B" w:tentative="1">
      <w:start w:val="1"/>
      <w:numFmt w:val="lowerRoman"/>
      <w:lvlText w:val="%3."/>
      <w:lvlJc w:val="right"/>
      <w:pPr>
        <w:ind w:left="2509" w:hanging="180"/>
      </w:pPr>
    </w:lvl>
    <w:lvl w:ilvl="3" w:tplc="1409000F" w:tentative="1">
      <w:start w:val="1"/>
      <w:numFmt w:val="decimal"/>
      <w:lvlText w:val="%4."/>
      <w:lvlJc w:val="left"/>
      <w:pPr>
        <w:ind w:left="3229" w:hanging="360"/>
      </w:pPr>
    </w:lvl>
    <w:lvl w:ilvl="4" w:tplc="14090019" w:tentative="1">
      <w:start w:val="1"/>
      <w:numFmt w:val="lowerLetter"/>
      <w:lvlText w:val="%5."/>
      <w:lvlJc w:val="left"/>
      <w:pPr>
        <w:ind w:left="3949" w:hanging="360"/>
      </w:pPr>
    </w:lvl>
    <w:lvl w:ilvl="5" w:tplc="1409001B" w:tentative="1">
      <w:start w:val="1"/>
      <w:numFmt w:val="lowerRoman"/>
      <w:lvlText w:val="%6."/>
      <w:lvlJc w:val="right"/>
      <w:pPr>
        <w:ind w:left="4669" w:hanging="180"/>
      </w:pPr>
    </w:lvl>
    <w:lvl w:ilvl="6" w:tplc="1409000F" w:tentative="1">
      <w:start w:val="1"/>
      <w:numFmt w:val="decimal"/>
      <w:lvlText w:val="%7."/>
      <w:lvlJc w:val="left"/>
      <w:pPr>
        <w:ind w:left="5389" w:hanging="360"/>
      </w:pPr>
    </w:lvl>
    <w:lvl w:ilvl="7" w:tplc="14090019" w:tentative="1">
      <w:start w:val="1"/>
      <w:numFmt w:val="lowerLetter"/>
      <w:lvlText w:val="%8."/>
      <w:lvlJc w:val="left"/>
      <w:pPr>
        <w:ind w:left="6109" w:hanging="360"/>
      </w:pPr>
    </w:lvl>
    <w:lvl w:ilvl="8" w:tplc="1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A7B7A51"/>
    <w:multiLevelType w:val="hybridMultilevel"/>
    <w:tmpl w:val="DB24862E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36F17"/>
    <w:multiLevelType w:val="hybridMultilevel"/>
    <w:tmpl w:val="25C6839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694148"/>
    <w:multiLevelType w:val="hybridMultilevel"/>
    <w:tmpl w:val="7004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C1226"/>
    <w:multiLevelType w:val="multilevel"/>
    <w:tmpl w:val="095C50A8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425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9" w15:restartNumberingAfterBreak="0">
    <w:nsid w:val="65E9769E"/>
    <w:multiLevelType w:val="multilevel"/>
    <w:tmpl w:val="BC9A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970656"/>
    <w:multiLevelType w:val="multilevel"/>
    <w:tmpl w:val="8CAA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6BC7BDE"/>
    <w:multiLevelType w:val="hybridMultilevel"/>
    <w:tmpl w:val="9BF24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8369E"/>
    <w:multiLevelType w:val="multilevel"/>
    <w:tmpl w:val="A028C320"/>
    <w:lvl w:ilvl="0">
      <w:start w:val="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/>
        <w:i w:val="0"/>
      </w:rPr>
    </w:lvl>
    <w:lvl w:ilvl="1">
      <w:start w:val="1"/>
      <w:numFmt w:val="decimal"/>
      <w:lvlText w:val="%1.%2"/>
      <w:lvlJc w:val="left"/>
      <w:pPr>
        <w:tabs>
          <w:tab w:val="num" w:pos="1188"/>
        </w:tabs>
        <w:ind w:left="1188" w:hanging="480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912"/>
        </w:tabs>
        <w:ind w:left="3912" w:hanging="1080"/>
      </w:pPr>
      <w:rPr>
        <w:rFonts w:ascii="Arial" w:eastAsia="Times New Roman" w:hAnsi="Arial" w:cs="Arial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43" w15:restartNumberingAfterBreak="0">
    <w:nsid w:val="6A5E6AB9"/>
    <w:multiLevelType w:val="hybridMultilevel"/>
    <w:tmpl w:val="3630459A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DE76FC"/>
    <w:multiLevelType w:val="hybridMultilevel"/>
    <w:tmpl w:val="E6D89112"/>
    <w:lvl w:ilvl="0" w:tplc="D1B6CB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7452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BC69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BE24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52BB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AA99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E8A4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EA39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C2A4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81177BC"/>
    <w:multiLevelType w:val="hybridMultilevel"/>
    <w:tmpl w:val="8E1A09A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EB320C"/>
    <w:multiLevelType w:val="hybridMultilevel"/>
    <w:tmpl w:val="9CA25FDA"/>
    <w:lvl w:ilvl="0" w:tplc="6AF6EE68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E022D"/>
    <w:multiLevelType w:val="hybridMultilevel"/>
    <w:tmpl w:val="71CAB6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3478762">
    <w:abstractNumId w:val="18"/>
  </w:num>
  <w:num w:numId="2" w16cid:durableId="1704789207">
    <w:abstractNumId w:val="20"/>
  </w:num>
  <w:num w:numId="3" w16cid:durableId="1827477309">
    <w:abstractNumId w:val="24"/>
  </w:num>
  <w:num w:numId="4" w16cid:durableId="403534175">
    <w:abstractNumId w:val="28"/>
  </w:num>
  <w:num w:numId="5" w16cid:durableId="691804184">
    <w:abstractNumId w:val="39"/>
  </w:num>
  <w:num w:numId="6" w16cid:durableId="995762667">
    <w:abstractNumId w:val="2"/>
  </w:num>
  <w:num w:numId="7" w16cid:durableId="1601990369">
    <w:abstractNumId w:val="16"/>
  </w:num>
  <w:num w:numId="8" w16cid:durableId="1189834803">
    <w:abstractNumId w:val="31"/>
  </w:num>
  <w:num w:numId="9" w16cid:durableId="810826828">
    <w:abstractNumId w:val="19"/>
  </w:num>
  <w:num w:numId="10" w16cid:durableId="1769307357">
    <w:abstractNumId w:val="8"/>
  </w:num>
  <w:num w:numId="11" w16cid:durableId="1629432010">
    <w:abstractNumId w:val="47"/>
  </w:num>
  <w:num w:numId="12" w16cid:durableId="1493990448">
    <w:abstractNumId w:val="0"/>
  </w:num>
  <w:num w:numId="13" w16cid:durableId="1229003112">
    <w:abstractNumId w:val="13"/>
  </w:num>
  <w:num w:numId="14" w16cid:durableId="127605978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3004812">
    <w:abstractNumId w:val="15"/>
  </w:num>
  <w:num w:numId="16" w16cid:durableId="1619144219">
    <w:abstractNumId w:val="27"/>
  </w:num>
  <w:num w:numId="17" w16cid:durableId="212355966">
    <w:abstractNumId w:val="23"/>
  </w:num>
  <w:num w:numId="18" w16cid:durableId="1796488752">
    <w:abstractNumId w:val="22"/>
  </w:num>
  <w:num w:numId="19" w16cid:durableId="2039426707">
    <w:abstractNumId w:val="7"/>
  </w:num>
  <w:num w:numId="20" w16cid:durableId="603460100">
    <w:abstractNumId w:val="10"/>
  </w:num>
  <w:num w:numId="21" w16cid:durableId="1085880530">
    <w:abstractNumId w:val="46"/>
  </w:num>
  <w:num w:numId="22" w16cid:durableId="1523939016">
    <w:abstractNumId w:val="17"/>
  </w:num>
  <w:num w:numId="23" w16cid:durableId="196937813">
    <w:abstractNumId w:val="9"/>
  </w:num>
  <w:num w:numId="24" w16cid:durableId="906840594">
    <w:abstractNumId w:val="32"/>
  </w:num>
  <w:num w:numId="25" w16cid:durableId="268123966">
    <w:abstractNumId w:val="41"/>
  </w:num>
  <w:num w:numId="26" w16cid:durableId="961690984">
    <w:abstractNumId w:val="34"/>
  </w:num>
  <w:num w:numId="27" w16cid:durableId="1253196146">
    <w:abstractNumId w:val="11"/>
  </w:num>
  <w:num w:numId="28" w16cid:durableId="1048606294">
    <w:abstractNumId w:val="35"/>
  </w:num>
  <w:num w:numId="29" w16cid:durableId="1564172428">
    <w:abstractNumId w:val="5"/>
  </w:num>
  <w:num w:numId="30" w16cid:durableId="1112942506">
    <w:abstractNumId w:val="37"/>
  </w:num>
  <w:num w:numId="31" w16cid:durableId="94600686">
    <w:abstractNumId w:val="43"/>
  </w:num>
  <w:num w:numId="32" w16cid:durableId="1695229464">
    <w:abstractNumId w:val="45"/>
  </w:num>
  <w:num w:numId="33" w16cid:durableId="1132089250">
    <w:abstractNumId w:val="36"/>
  </w:num>
  <w:num w:numId="34" w16cid:durableId="1901407449">
    <w:abstractNumId w:val="21"/>
  </w:num>
  <w:num w:numId="35" w16cid:durableId="1558975310">
    <w:abstractNumId w:val="1"/>
  </w:num>
  <w:num w:numId="36" w16cid:durableId="348332744">
    <w:abstractNumId w:val="25"/>
  </w:num>
  <w:num w:numId="37" w16cid:durableId="756441401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07795337">
    <w:abstractNumId w:val="12"/>
  </w:num>
  <w:num w:numId="39" w16cid:durableId="1550724023">
    <w:abstractNumId w:val="30"/>
  </w:num>
  <w:num w:numId="40" w16cid:durableId="1045715470">
    <w:abstractNumId w:val="6"/>
  </w:num>
  <w:num w:numId="41" w16cid:durableId="1125659814">
    <w:abstractNumId w:val="4"/>
  </w:num>
  <w:num w:numId="42" w16cid:durableId="554656612">
    <w:abstractNumId w:val="14"/>
  </w:num>
  <w:num w:numId="43" w16cid:durableId="1820421149">
    <w:abstractNumId w:val="44"/>
  </w:num>
  <w:num w:numId="44" w16cid:durableId="2121803789">
    <w:abstractNumId w:val="3"/>
  </w:num>
  <w:num w:numId="45" w16cid:durableId="1280994786">
    <w:abstractNumId w:val="33"/>
  </w:num>
  <w:num w:numId="46" w16cid:durableId="340669496">
    <w:abstractNumId w:val="29"/>
  </w:num>
  <w:num w:numId="47" w16cid:durableId="1492790796">
    <w:abstractNumId w:val="26"/>
  </w:num>
  <w:num w:numId="48" w16cid:durableId="194290600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08"/>
    <w:rsid w:val="000240E8"/>
    <w:rsid w:val="0002676E"/>
    <w:rsid w:val="000311B6"/>
    <w:rsid w:val="00032AF8"/>
    <w:rsid w:val="000402E4"/>
    <w:rsid w:val="00051714"/>
    <w:rsid w:val="00052686"/>
    <w:rsid w:val="000739F6"/>
    <w:rsid w:val="00080402"/>
    <w:rsid w:val="00096AE2"/>
    <w:rsid w:val="000B349B"/>
    <w:rsid w:val="000B517D"/>
    <w:rsid w:val="000C78AA"/>
    <w:rsid w:val="000D01B0"/>
    <w:rsid w:val="000F7331"/>
    <w:rsid w:val="001069BC"/>
    <w:rsid w:val="00110370"/>
    <w:rsid w:val="00126452"/>
    <w:rsid w:val="00140C59"/>
    <w:rsid w:val="001515A4"/>
    <w:rsid w:val="0016316C"/>
    <w:rsid w:val="00166E36"/>
    <w:rsid w:val="00166E3A"/>
    <w:rsid w:val="001703DD"/>
    <w:rsid w:val="00182A00"/>
    <w:rsid w:val="001876DC"/>
    <w:rsid w:val="00197782"/>
    <w:rsid w:val="00197F13"/>
    <w:rsid w:val="001A15EC"/>
    <w:rsid w:val="001A6151"/>
    <w:rsid w:val="001B376E"/>
    <w:rsid w:val="001C38FC"/>
    <w:rsid w:val="001C4D85"/>
    <w:rsid w:val="001D0DC5"/>
    <w:rsid w:val="001E3488"/>
    <w:rsid w:val="001F7AA1"/>
    <w:rsid w:val="002223C4"/>
    <w:rsid w:val="002461FB"/>
    <w:rsid w:val="00246CC3"/>
    <w:rsid w:val="00266BFF"/>
    <w:rsid w:val="00292A55"/>
    <w:rsid w:val="00292CD9"/>
    <w:rsid w:val="0029343B"/>
    <w:rsid w:val="00295D13"/>
    <w:rsid w:val="002A1B9E"/>
    <w:rsid w:val="002A22EA"/>
    <w:rsid w:val="002A2901"/>
    <w:rsid w:val="002B15B1"/>
    <w:rsid w:val="002C355D"/>
    <w:rsid w:val="002D45EE"/>
    <w:rsid w:val="002E5023"/>
    <w:rsid w:val="00311157"/>
    <w:rsid w:val="0033234E"/>
    <w:rsid w:val="00332CFC"/>
    <w:rsid w:val="00337280"/>
    <w:rsid w:val="0036468A"/>
    <w:rsid w:val="0037007D"/>
    <w:rsid w:val="0037688A"/>
    <w:rsid w:val="0039112E"/>
    <w:rsid w:val="00392E46"/>
    <w:rsid w:val="003B0EBE"/>
    <w:rsid w:val="003C6FC9"/>
    <w:rsid w:val="003D1033"/>
    <w:rsid w:val="003F22B3"/>
    <w:rsid w:val="003F4304"/>
    <w:rsid w:val="00410BFC"/>
    <w:rsid w:val="00411541"/>
    <w:rsid w:val="004137E3"/>
    <w:rsid w:val="00414E23"/>
    <w:rsid w:val="0041504D"/>
    <w:rsid w:val="0042087B"/>
    <w:rsid w:val="004218D7"/>
    <w:rsid w:val="00444745"/>
    <w:rsid w:val="0045175B"/>
    <w:rsid w:val="0047388D"/>
    <w:rsid w:val="004811A7"/>
    <w:rsid w:val="00482306"/>
    <w:rsid w:val="004878CF"/>
    <w:rsid w:val="004A163B"/>
    <w:rsid w:val="004B2CCD"/>
    <w:rsid w:val="004B3B04"/>
    <w:rsid w:val="004B698B"/>
    <w:rsid w:val="004E217F"/>
    <w:rsid w:val="004E747D"/>
    <w:rsid w:val="004F1B92"/>
    <w:rsid w:val="004F276F"/>
    <w:rsid w:val="004F779B"/>
    <w:rsid w:val="005002EC"/>
    <w:rsid w:val="005013F5"/>
    <w:rsid w:val="005052E6"/>
    <w:rsid w:val="005065BD"/>
    <w:rsid w:val="0050782C"/>
    <w:rsid w:val="005270F2"/>
    <w:rsid w:val="005342B2"/>
    <w:rsid w:val="00535FD2"/>
    <w:rsid w:val="005755D7"/>
    <w:rsid w:val="005A4422"/>
    <w:rsid w:val="005A622E"/>
    <w:rsid w:val="005B2B08"/>
    <w:rsid w:val="005C35F1"/>
    <w:rsid w:val="005C3B37"/>
    <w:rsid w:val="005D232A"/>
    <w:rsid w:val="005E0510"/>
    <w:rsid w:val="005E31BA"/>
    <w:rsid w:val="006036DD"/>
    <w:rsid w:val="006115DE"/>
    <w:rsid w:val="00624234"/>
    <w:rsid w:val="006416B3"/>
    <w:rsid w:val="0066002B"/>
    <w:rsid w:val="00661462"/>
    <w:rsid w:val="0066638C"/>
    <w:rsid w:val="00675F3C"/>
    <w:rsid w:val="00682AFE"/>
    <w:rsid w:val="006B4530"/>
    <w:rsid w:val="006B6DBC"/>
    <w:rsid w:val="006B7C04"/>
    <w:rsid w:val="006C4619"/>
    <w:rsid w:val="006D3C3E"/>
    <w:rsid w:val="006E160F"/>
    <w:rsid w:val="006E4B2A"/>
    <w:rsid w:val="006F3B3B"/>
    <w:rsid w:val="006F4EAB"/>
    <w:rsid w:val="006F5002"/>
    <w:rsid w:val="0070751B"/>
    <w:rsid w:val="00710385"/>
    <w:rsid w:val="00712C19"/>
    <w:rsid w:val="00736BCC"/>
    <w:rsid w:val="00752BB4"/>
    <w:rsid w:val="00765AD1"/>
    <w:rsid w:val="007717EF"/>
    <w:rsid w:val="007903BA"/>
    <w:rsid w:val="00794497"/>
    <w:rsid w:val="007971E5"/>
    <w:rsid w:val="007B6229"/>
    <w:rsid w:val="007C020B"/>
    <w:rsid w:val="007C7C0D"/>
    <w:rsid w:val="007D1D94"/>
    <w:rsid w:val="007D4813"/>
    <w:rsid w:val="007E136B"/>
    <w:rsid w:val="00804EF2"/>
    <w:rsid w:val="008135F9"/>
    <w:rsid w:val="0082022A"/>
    <w:rsid w:val="00825916"/>
    <w:rsid w:val="00826ADF"/>
    <w:rsid w:val="00830267"/>
    <w:rsid w:val="0085730C"/>
    <w:rsid w:val="00862514"/>
    <w:rsid w:val="00876201"/>
    <w:rsid w:val="00890553"/>
    <w:rsid w:val="00894AE1"/>
    <w:rsid w:val="00895E0E"/>
    <w:rsid w:val="008A0D12"/>
    <w:rsid w:val="008B174A"/>
    <w:rsid w:val="008B36D6"/>
    <w:rsid w:val="008B3D95"/>
    <w:rsid w:val="008B7ADA"/>
    <w:rsid w:val="008C398E"/>
    <w:rsid w:val="008C42B6"/>
    <w:rsid w:val="008C6B34"/>
    <w:rsid w:val="008D6FF2"/>
    <w:rsid w:val="008E49F0"/>
    <w:rsid w:val="008E702E"/>
    <w:rsid w:val="008E72BB"/>
    <w:rsid w:val="0090762E"/>
    <w:rsid w:val="00916570"/>
    <w:rsid w:val="00923E8A"/>
    <w:rsid w:val="009275ED"/>
    <w:rsid w:val="00931A75"/>
    <w:rsid w:val="00934581"/>
    <w:rsid w:val="00937C07"/>
    <w:rsid w:val="00943594"/>
    <w:rsid w:val="00952034"/>
    <w:rsid w:val="0095248E"/>
    <w:rsid w:val="00964AC3"/>
    <w:rsid w:val="00993303"/>
    <w:rsid w:val="009A19F9"/>
    <w:rsid w:val="009A38EF"/>
    <w:rsid w:val="009A57ED"/>
    <w:rsid w:val="009B62F2"/>
    <w:rsid w:val="009B6847"/>
    <w:rsid w:val="009E2715"/>
    <w:rsid w:val="009E3D87"/>
    <w:rsid w:val="009F306C"/>
    <w:rsid w:val="00A10408"/>
    <w:rsid w:val="00A14448"/>
    <w:rsid w:val="00A148D5"/>
    <w:rsid w:val="00A26044"/>
    <w:rsid w:val="00A26A56"/>
    <w:rsid w:val="00A4288A"/>
    <w:rsid w:val="00A4457C"/>
    <w:rsid w:val="00A450F9"/>
    <w:rsid w:val="00A55601"/>
    <w:rsid w:val="00A70235"/>
    <w:rsid w:val="00A82707"/>
    <w:rsid w:val="00AA7B7F"/>
    <w:rsid w:val="00AC3209"/>
    <w:rsid w:val="00AC45F1"/>
    <w:rsid w:val="00AD3D70"/>
    <w:rsid w:val="00AE1450"/>
    <w:rsid w:val="00B0694A"/>
    <w:rsid w:val="00B20681"/>
    <w:rsid w:val="00B20B20"/>
    <w:rsid w:val="00B252F7"/>
    <w:rsid w:val="00B33553"/>
    <w:rsid w:val="00B4250C"/>
    <w:rsid w:val="00B4492A"/>
    <w:rsid w:val="00B47599"/>
    <w:rsid w:val="00B47A7B"/>
    <w:rsid w:val="00B566B8"/>
    <w:rsid w:val="00B626FD"/>
    <w:rsid w:val="00B74BE9"/>
    <w:rsid w:val="00B85F64"/>
    <w:rsid w:val="00B903B9"/>
    <w:rsid w:val="00B961EC"/>
    <w:rsid w:val="00BA1A08"/>
    <w:rsid w:val="00BC7DBB"/>
    <w:rsid w:val="00BD3B3B"/>
    <w:rsid w:val="00BD6E62"/>
    <w:rsid w:val="00BF42EE"/>
    <w:rsid w:val="00BF4E5E"/>
    <w:rsid w:val="00C005B5"/>
    <w:rsid w:val="00C0394B"/>
    <w:rsid w:val="00C33674"/>
    <w:rsid w:val="00C43161"/>
    <w:rsid w:val="00C50B5E"/>
    <w:rsid w:val="00C5409D"/>
    <w:rsid w:val="00C57B83"/>
    <w:rsid w:val="00C80ECC"/>
    <w:rsid w:val="00C84757"/>
    <w:rsid w:val="00CA267F"/>
    <w:rsid w:val="00CB544E"/>
    <w:rsid w:val="00CB6EE5"/>
    <w:rsid w:val="00CC0898"/>
    <w:rsid w:val="00CD2392"/>
    <w:rsid w:val="00CE427E"/>
    <w:rsid w:val="00CE79FE"/>
    <w:rsid w:val="00D033B9"/>
    <w:rsid w:val="00D04911"/>
    <w:rsid w:val="00D05703"/>
    <w:rsid w:val="00D10DCC"/>
    <w:rsid w:val="00D242D2"/>
    <w:rsid w:val="00D34204"/>
    <w:rsid w:val="00D4314D"/>
    <w:rsid w:val="00D52BB5"/>
    <w:rsid w:val="00D65302"/>
    <w:rsid w:val="00D70C7A"/>
    <w:rsid w:val="00D719A2"/>
    <w:rsid w:val="00D72A34"/>
    <w:rsid w:val="00D76714"/>
    <w:rsid w:val="00D80877"/>
    <w:rsid w:val="00D82266"/>
    <w:rsid w:val="00D915F5"/>
    <w:rsid w:val="00D96A96"/>
    <w:rsid w:val="00DA7CA5"/>
    <w:rsid w:val="00DB79FC"/>
    <w:rsid w:val="00DC7B08"/>
    <w:rsid w:val="00DF3374"/>
    <w:rsid w:val="00E02C42"/>
    <w:rsid w:val="00E05A59"/>
    <w:rsid w:val="00E323F9"/>
    <w:rsid w:val="00E64945"/>
    <w:rsid w:val="00E738FC"/>
    <w:rsid w:val="00E87ADD"/>
    <w:rsid w:val="00E93B8B"/>
    <w:rsid w:val="00EA318D"/>
    <w:rsid w:val="00EA6679"/>
    <w:rsid w:val="00EB0766"/>
    <w:rsid w:val="00EC5ED6"/>
    <w:rsid w:val="00EE13D9"/>
    <w:rsid w:val="00EE16D7"/>
    <w:rsid w:val="00F0129B"/>
    <w:rsid w:val="00F112A2"/>
    <w:rsid w:val="00F13865"/>
    <w:rsid w:val="00F1626D"/>
    <w:rsid w:val="00F25AF2"/>
    <w:rsid w:val="00F26993"/>
    <w:rsid w:val="00F43645"/>
    <w:rsid w:val="00F442B2"/>
    <w:rsid w:val="00F70065"/>
    <w:rsid w:val="00F826EE"/>
    <w:rsid w:val="00F95232"/>
    <w:rsid w:val="00FB397A"/>
    <w:rsid w:val="00FB4D84"/>
    <w:rsid w:val="00FB7503"/>
    <w:rsid w:val="00FF0D44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CB03606"/>
  <w15:docId w15:val="{7081288B-0AD9-429B-BB1C-009468B0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B08"/>
    <w:rPr>
      <w:rFonts w:eastAsiaTheme="minorEastAsia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5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5D"/>
    <w:rPr>
      <w:rFonts w:ascii="Arial" w:hAnsi="Arial"/>
    </w:rPr>
  </w:style>
  <w:style w:type="table" w:styleId="TableGrid">
    <w:name w:val="Table Grid"/>
    <w:basedOn w:val="TableNormal"/>
    <w:uiPriority w:val="59"/>
    <w:rsid w:val="002C355D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5D"/>
    <w:rPr>
      <w:rFonts w:ascii="Tahoma" w:hAnsi="Tahoma" w:cs="Tahoma"/>
      <w:sz w:val="16"/>
      <w:szCs w:val="16"/>
    </w:rPr>
  </w:style>
  <w:style w:type="paragraph" w:customStyle="1" w:styleId="Points">
    <w:name w:val="Points"/>
    <w:basedOn w:val="Normal"/>
    <w:autoRedefine/>
    <w:rsid w:val="001703DD"/>
    <w:pPr>
      <w:spacing w:before="240" w:after="120"/>
    </w:pPr>
    <w:rPr>
      <w:rFonts w:ascii="Arial" w:eastAsia="Times New Roman" w:hAnsi="Arial" w:cs="Arial"/>
      <w:b/>
      <w:bCs/>
      <w:color w:val="FF0000"/>
      <w:lang w:val="en-AU" w:eastAsia="en-US"/>
    </w:rPr>
  </w:style>
  <w:style w:type="paragraph" w:styleId="ListParagraph">
    <w:name w:val="List Paragraph"/>
    <w:basedOn w:val="Normal"/>
    <w:uiPriority w:val="34"/>
    <w:qFormat/>
    <w:rsid w:val="008C6B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2715"/>
    <w:pPr>
      <w:spacing w:after="150" w:line="432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26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993"/>
    <w:rPr>
      <w:rFonts w:eastAsiaTheme="minorEastAsia"/>
      <w:sz w:val="20"/>
      <w:szCs w:val="20"/>
      <w:lang w:val="en-NZ"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993"/>
    <w:rPr>
      <w:rFonts w:eastAsiaTheme="minorEastAsia"/>
      <w:b/>
      <w:bCs/>
      <w:sz w:val="20"/>
      <w:szCs w:val="20"/>
      <w:lang w:val="en-NZ" w:eastAsia="en-NZ"/>
    </w:rPr>
  </w:style>
  <w:style w:type="paragraph" w:styleId="Revision">
    <w:name w:val="Revision"/>
    <w:hidden/>
    <w:uiPriority w:val="99"/>
    <w:semiHidden/>
    <w:rsid w:val="005A622E"/>
    <w:pPr>
      <w:spacing w:after="0" w:line="240" w:lineRule="auto"/>
    </w:pPr>
    <w:rPr>
      <w:rFonts w:eastAsiaTheme="minorEastAsia"/>
      <w:lang w:val="en-NZ" w:eastAsia="en-NZ"/>
    </w:rPr>
  </w:style>
  <w:style w:type="paragraph" w:customStyle="1" w:styleId="Default">
    <w:name w:val="Default"/>
    <w:basedOn w:val="Normal"/>
    <w:uiPriority w:val="99"/>
    <w:rsid w:val="00AA7B7F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2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0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58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99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246299">
                                              <w:marLeft w:val="105"/>
                                              <w:marRight w:val="105"/>
                                              <w:marTop w:val="105"/>
                                              <w:marBottom w:val="105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96086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415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8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7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21721">
                                              <w:marLeft w:val="105"/>
                                              <w:marRight w:val="105"/>
                                              <w:marTop w:val="105"/>
                                              <w:marBottom w:val="105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48871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99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3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EE330-789E-4E9F-88EC-4A5A8A92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Wake</dc:creator>
  <cp:lastModifiedBy>Julie Ferguson</cp:lastModifiedBy>
  <cp:revision>4</cp:revision>
  <cp:lastPrinted>2020-05-28T04:31:00Z</cp:lastPrinted>
  <dcterms:created xsi:type="dcterms:W3CDTF">2025-10-30T01:51:00Z</dcterms:created>
  <dcterms:modified xsi:type="dcterms:W3CDTF">2025-10-30T21:36:00Z</dcterms:modified>
</cp:coreProperties>
</file>