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374CC" w14:textId="7FE98C02" w:rsidR="00635649" w:rsidRPr="00C63063" w:rsidRDefault="00635649" w:rsidP="002D01A7">
      <w:pPr>
        <w:spacing w:before="120"/>
        <w:jc w:val="both"/>
        <w:rPr>
          <w:rFonts w:ascii="Arial" w:hAnsi="Arial" w:cs="Arial"/>
          <w:b/>
        </w:rPr>
      </w:pPr>
      <w:r w:rsidRPr="00F272BB">
        <w:rPr>
          <w:rFonts w:ascii="Arial" w:hAnsi="Arial" w:cs="Arial"/>
          <w:b/>
        </w:rPr>
        <w:t>Job Title:</w:t>
      </w:r>
      <w:r w:rsidRPr="00F272BB">
        <w:rPr>
          <w:rFonts w:ascii="Arial" w:hAnsi="Arial" w:cs="Arial"/>
          <w:b/>
        </w:rPr>
        <w:tab/>
      </w:r>
      <w:r w:rsidR="002D01A7">
        <w:rPr>
          <w:rFonts w:ascii="Arial" w:hAnsi="Arial" w:cs="Arial"/>
          <w:b/>
        </w:rPr>
        <w:tab/>
      </w:r>
      <w:r w:rsidR="00F925E1">
        <w:rPr>
          <w:rFonts w:ascii="Arial" w:eastAsia="Times New Roman" w:hAnsi="Arial" w:cs="Arial"/>
          <w:b/>
          <w:color w:val="000000"/>
        </w:rPr>
        <w:t>Kai</w:t>
      </w:r>
      <w:r w:rsidR="006C4525">
        <w:rPr>
          <w:rFonts w:ascii="Arial" w:eastAsia="Times New Roman" w:hAnsi="Arial" w:cs="Arial"/>
          <w:b/>
          <w:color w:val="000000"/>
        </w:rPr>
        <w:t xml:space="preserve"> </w:t>
      </w:r>
      <w:proofErr w:type="spellStart"/>
      <w:r w:rsidR="006C4525">
        <w:rPr>
          <w:rFonts w:ascii="Arial" w:eastAsia="Times New Roman" w:hAnsi="Arial" w:cs="Arial"/>
          <w:b/>
          <w:color w:val="000000"/>
        </w:rPr>
        <w:t>Ararau</w:t>
      </w:r>
      <w:proofErr w:type="spellEnd"/>
      <w:r w:rsidR="002604A5">
        <w:rPr>
          <w:rFonts w:ascii="Arial" w:eastAsia="Times New Roman" w:hAnsi="Arial" w:cs="Arial"/>
          <w:b/>
          <w:color w:val="000000"/>
        </w:rPr>
        <w:t xml:space="preserve"> </w:t>
      </w:r>
      <w:r w:rsidR="00281F17">
        <w:rPr>
          <w:rFonts w:ascii="Arial" w:eastAsia="Times New Roman" w:hAnsi="Arial" w:cs="Arial"/>
          <w:b/>
          <w:color w:val="000000"/>
        </w:rPr>
        <w:t xml:space="preserve">– </w:t>
      </w:r>
      <w:r w:rsidR="002604A5">
        <w:rPr>
          <w:rFonts w:ascii="Arial" w:eastAsia="Times New Roman" w:hAnsi="Arial" w:cs="Arial"/>
          <w:b/>
          <w:color w:val="000000"/>
        </w:rPr>
        <w:t xml:space="preserve">Mana Ake </w:t>
      </w:r>
    </w:p>
    <w:p w14:paraId="65447B44" w14:textId="77777777" w:rsidR="00635649" w:rsidRPr="00C63063" w:rsidRDefault="00635649" w:rsidP="00635649">
      <w:pPr>
        <w:tabs>
          <w:tab w:val="left" w:pos="2268"/>
        </w:tabs>
        <w:ind w:left="2268" w:hanging="2268"/>
        <w:jc w:val="both"/>
        <w:rPr>
          <w:rFonts w:ascii="Arial" w:hAnsi="Arial" w:cs="Arial"/>
          <w:b/>
        </w:rPr>
      </w:pPr>
    </w:p>
    <w:p w14:paraId="0F39D2A5" w14:textId="5D7D267F" w:rsidR="0019508A" w:rsidRPr="00C63063" w:rsidRDefault="00635649" w:rsidP="002D01A7">
      <w:pPr>
        <w:ind w:left="2127" w:hanging="2127"/>
        <w:jc w:val="both"/>
        <w:rPr>
          <w:rFonts w:ascii="Arial" w:hAnsi="Arial" w:cs="Arial"/>
          <w:b/>
        </w:rPr>
      </w:pPr>
      <w:r w:rsidRPr="00C63063">
        <w:rPr>
          <w:rFonts w:ascii="Arial" w:hAnsi="Arial" w:cs="Arial"/>
          <w:b/>
        </w:rPr>
        <w:t>Department:</w:t>
      </w:r>
      <w:r w:rsidR="002D01A7">
        <w:rPr>
          <w:rFonts w:ascii="Arial" w:hAnsi="Arial" w:cs="Arial"/>
          <w:b/>
        </w:rPr>
        <w:tab/>
        <w:t>Social Services</w:t>
      </w:r>
    </w:p>
    <w:p w14:paraId="3852CFD8" w14:textId="77777777" w:rsidR="00635649" w:rsidRPr="00C63063" w:rsidRDefault="00635649" w:rsidP="0019508A">
      <w:pPr>
        <w:tabs>
          <w:tab w:val="left" w:pos="2268"/>
        </w:tabs>
        <w:ind w:left="2268" w:hanging="2268"/>
        <w:jc w:val="both"/>
        <w:rPr>
          <w:rFonts w:ascii="Arial" w:hAnsi="Arial" w:cs="Arial"/>
          <w:b/>
        </w:rPr>
      </w:pPr>
      <w:r w:rsidRPr="00C63063">
        <w:rPr>
          <w:rFonts w:ascii="Arial" w:hAnsi="Arial" w:cs="Arial"/>
          <w:b/>
        </w:rPr>
        <w:tab/>
      </w:r>
    </w:p>
    <w:p w14:paraId="5BFC6B62" w14:textId="19124761" w:rsidR="00635649" w:rsidRPr="00F272BB" w:rsidRDefault="00635649" w:rsidP="00281F17">
      <w:pPr>
        <w:widowControl w:val="0"/>
        <w:autoSpaceDE w:val="0"/>
        <w:autoSpaceDN w:val="0"/>
        <w:adjustRightInd w:val="0"/>
        <w:spacing w:before="120" w:after="60"/>
        <w:ind w:right="2066"/>
        <w:jc w:val="both"/>
        <w:rPr>
          <w:rFonts w:ascii="Arial" w:eastAsia="Times New Roman" w:hAnsi="Arial" w:cs="Arial"/>
          <w:sz w:val="20"/>
          <w:szCs w:val="20"/>
        </w:rPr>
      </w:pPr>
      <w:r w:rsidRPr="00C63063">
        <w:rPr>
          <w:rFonts w:ascii="Arial" w:hAnsi="Arial" w:cs="Arial"/>
          <w:b/>
        </w:rPr>
        <w:t>Responsible to:</w:t>
      </w:r>
      <w:r w:rsidRPr="00C63063">
        <w:rPr>
          <w:rFonts w:ascii="Arial" w:hAnsi="Arial" w:cs="Arial"/>
          <w:b/>
        </w:rPr>
        <w:tab/>
      </w:r>
      <w:r w:rsidR="00C805DA">
        <w:rPr>
          <w:rFonts w:ascii="Arial" w:hAnsi="Arial" w:cs="Arial"/>
          <w:b/>
        </w:rPr>
        <w:t>Team Manager</w:t>
      </w:r>
    </w:p>
    <w:p w14:paraId="7DB0673D" w14:textId="5521414C" w:rsidR="00281F17" w:rsidRDefault="00D17539" w:rsidP="002604A5">
      <w:pPr>
        <w:spacing w:before="240" w:after="60"/>
        <w:ind w:left="2160" w:hanging="21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Purpose Statement</w:t>
      </w:r>
      <w:r w:rsidRPr="00C63063">
        <w:rPr>
          <w:rFonts w:ascii="Arial" w:hAnsi="Arial" w:cs="Arial"/>
          <w:b/>
        </w:rPr>
        <w:t>:</w:t>
      </w:r>
      <w:r w:rsidR="002604A5">
        <w:rPr>
          <w:rFonts w:ascii="Arial" w:hAnsi="Arial" w:cs="Arial"/>
        </w:rPr>
        <w:tab/>
      </w:r>
      <w:r w:rsidR="002604A5" w:rsidRPr="002D01A7">
        <w:rPr>
          <w:rFonts w:ascii="Arial" w:hAnsi="Arial" w:cs="Arial"/>
        </w:rPr>
        <w:t xml:space="preserve">The purpose of this role is to deliver the </w:t>
      </w:r>
      <w:r w:rsidR="002D01A7">
        <w:rPr>
          <w:rFonts w:ascii="Arial" w:hAnsi="Arial" w:cs="Arial"/>
        </w:rPr>
        <w:t xml:space="preserve">Mana Ake </w:t>
      </w:r>
      <w:r w:rsidR="002604A5" w:rsidRPr="002D01A7">
        <w:rPr>
          <w:rFonts w:ascii="Arial" w:hAnsi="Arial" w:cs="Arial"/>
        </w:rPr>
        <w:t>programme</w:t>
      </w:r>
      <w:r w:rsidR="002D01A7">
        <w:rPr>
          <w:rFonts w:ascii="Arial" w:hAnsi="Arial" w:cs="Arial"/>
        </w:rPr>
        <w:t xml:space="preserve">/s </w:t>
      </w:r>
      <w:r w:rsidR="002604A5" w:rsidRPr="002D01A7">
        <w:rPr>
          <w:rFonts w:ascii="Arial" w:hAnsi="Arial" w:cs="Arial"/>
        </w:rPr>
        <w:t>into schools</w:t>
      </w:r>
      <w:r w:rsidR="002D01A7">
        <w:rPr>
          <w:rFonts w:ascii="Arial" w:hAnsi="Arial" w:cs="Arial"/>
        </w:rPr>
        <w:t xml:space="preserve">, to tamariki, to whānau and the wider </w:t>
      </w:r>
      <w:r w:rsidR="002604A5" w:rsidRPr="002D01A7">
        <w:rPr>
          <w:rFonts w:ascii="Arial" w:hAnsi="Arial" w:cs="Arial"/>
        </w:rPr>
        <w:t xml:space="preserve">community </w:t>
      </w:r>
      <w:r w:rsidR="002D01A7">
        <w:rPr>
          <w:rFonts w:ascii="Arial" w:hAnsi="Arial" w:cs="Arial"/>
        </w:rPr>
        <w:t xml:space="preserve">where required. </w:t>
      </w:r>
      <w:r w:rsidR="002D01A7" w:rsidRPr="002D01A7">
        <w:rPr>
          <w:rFonts w:ascii="Arial" w:hAnsi="Arial" w:cs="Arial"/>
        </w:rPr>
        <w:t xml:space="preserve">This role will </w:t>
      </w:r>
      <w:r w:rsidR="002D01A7">
        <w:rPr>
          <w:rFonts w:ascii="Arial" w:hAnsi="Arial" w:cs="Arial"/>
        </w:rPr>
        <w:t xml:space="preserve">build and develop </w:t>
      </w:r>
      <w:r w:rsidR="002D01A7" w:rsidRPr="002D01A7">
        <w:rPr>
          <w:rFonts w:ascii="Arial" w:hAnsi="Arial" w:cs="Arial"/>
        </w:rPr>
        <w:t>relationships with schools, deliver</w:t>
      </w:r>
      <w:r w:rsidR="002D01A7">
        <w:rPr>
          <w:rFonts w:ascii="Arial" w:hAnsi="Arial" w:cs="Arial"/>
        </w:rPr>
        <w:t xml:space="preserve"> support tools and programmes </w:t>
      </w:r>
      <w:r w:rsidR="002D01A7" w:rsidRPr="002D01A7">
        <w:rPr>
          <w:rFonts w:ascii="Arial" w:hAnsi="Arial" w:cs="Arial"/>
        </w:rPr>
        <w:t>via one on on</w:t>
      </w:r>
      <w:r w:rsidR="002D01A7">
        <w:rPr>
          <w:rFonts w:ascii="Arial" w:hAnsi="Arial" w:cs="Arial"/>
        </w:rPr>
        <w:t>e</w:t>
      </w:r>
      <w:r w:rsidR="002D01A7" w:rsidRPr="002D01A7">
        <w:rPr>
          <w:rFonts w:ascii="Arial" w:hAnsi="Arial" w:cs="Arial"/>
        </w:rPr>
        <w:t xml:space="preserve">, </w:t>
      </w:r>
      <w:r w:rsidR="002D01A7">
        <w:rPr>
          <w:rFonts w:ascii="Arial" w:hAnsi="Arial" w:cs="Arial"/>
        </w:rPr>
        <w:t>group</w:t>
      </w:r>
      <w:r w:rsidR="002D01A7" w:rsidRPr="002D01A7">
        <w:rPr>
          <w:rFonts w:ascii="Arial" w:hAnsi="Arial" w:cs="Arial"/>
        </w:rPr>
        <w:t>, school</w:t>
      </w:r>
      <w:r w:rsidR="002D01A7">
        <w:rPr>
          <w:rFonts w:ascii="Arial" w:hAnsi="Arial" w:cs="Arial"/>
        </w:rPr>
        <w:t>-wide</w:t>
      </w:r>
      <w:r w:rsidR="002D01A7" w:rsidRPr="002D01A7">
        <w:rPr>
          <w:rFonts w:ascii="Arial" w:hAnsi="Arial" w:cs="Arial"/>
        </w:rPr>
        <w:t xml:space="preserve">, whānau and teacher </w:t>
      </w:r>
      <w:r w:rsidR="002D01A7">
        <w:rPr>
          <w:rFonts w:ascii="Arial" w:hAnsi="Arial" w:cs="Arial"/>
        </w:rPr>
        <w:t>hui</w:t>
      </w:r>
      <w:r w:rsidR="002D01A7" w:rsidRPr="002D01A7">
        <w:rPr>
          <w:rFonts w:ascii="Arial" w:hAnsi="Arial" w:cs="Arial"/>
        </w:rPr>
        <w:t xml:space="preserve">. </w:t>
      </w:r>
      <w:r w:rsidR="002D01A7">
        <w:rPr>
          <w:rFonts w:ascii="Arial" w:hAnsi="Arial" w:cs="Arial"/>
        </w:rPr>
        <w:t xml:space="preserve"> This role will also </w:t>
      </w:r>
      <w:r w:rsidR="002604A5" w:rsidRPr="002D01A7">
        <w:rPr>
          <w:rFonts w:ascii="Arial" w:hAnsi="Arial" w:cs="Arial"/>
        </w:rPr>
        <w:t xml:space="preserve">co-ordinate </w:t>
      </w:r>
      <w:r w:rsidR="002D01A7">
        <w:rPr>
          <w:rFonts w:ascii="Arial" w:hAnsi="Arial" w:cs="Arial"/>
        </w:rPr>
        <w:t xml:space="preserve">with the Mana Ake Counsellor and </w:t>
      </w:r>
      <w:r w:rsidR="002604A5" w:rsidRPr="002D01A7">
        <w:rPr>
          <w:rFonts w:ascii="Arial" w:hAnsi="Arial" w:cs="Arial"/>
        </w:rPr>
        <w:t xml:space="preserve">access additional </w:t>
      </w:r>
      <w:r w:rsidR="002D01A7">
        <w:rPr>
          <w:rFonts w:ascii="Arial" w:hAnsi="Arial" w:cs="Arial"/>
        </w:rPr>
        <w:t xml:space="preserve">internal and </w:t>
      </w:r>
      <w:r w:rsidR="002604A5" w:rsidRPr="002D01A7">
        <w:rPr>
          <w:rFonts w:ascii="Arial" w:hAnsi="Arial" w:cs="Arial"/>
        </w:rPr>
        <w:t xml:space="preserve">external supports where necessary.  </w:t>
      </w:r>
    </w:p>
    <w:p w14:paraId="7F5A5C7E" w14:textId="77777777" w:rsidR="00635649" w:rsidRPr="00F272BB" w:rsidRDefault="00635649" w:rsidP="00635649">
      <w:pPr>
        <w:tabs>
          <w:tab w:val="left" w:pos="2268"/>
        </w:tabs>
        <w:spacing w:before="240" w:after="60"/>
        <w:jc w:val="both"/>
        <w:rPr>
          <w:rFonts w:ascii="Arial" w:hAnsi="Arial" w:cs="Arial"/>
          <w:b/>
          <w:i/>
        </w:rPr>
      </w:pPr>
      <w:r w:rsidRPr="00F272BB">
        <w:rPr>
          <w:rFonts w:ascii="Arial" w:hAnsi="Arial" w:cs="Arial"/>
          <w:b/>
        </w:rPr>
        <w:t>Mission:</w:t>
      </w:r>
      <w:r w:rsidRPr="00F272BB">
        <w:rPr>
          <w:rFonts w:ascii="Arial" w:hAnsi="Arial" w:cs="Arial"/>
          <w:b/>
        </w:rPr>
        <w:tab/>
      </w:r>
      <w:r w:rsidRPr="00F272BB">
        <w:rPr>
          <w:rFonts w:ascii="Arial" w:hAnsi="Arial" w:cs="Arial"/>
          <w:b/>
          <w:i/>
        </w:rPr>
        <w:t>Mauri ora ki te Mana Māori</w:t>
      </w:r>
    </w:p>
    <w:p w14:paraId="489B4A61" w14:textId="77777777" w:rsidR="00635649" w:rsidRPr="00F272BB" w:rsidRDefault="00635649" w:rsidP="00635649">
      <w:pPr>
        <w:tabs>
          <w:tab w:val="left" w:pos="2268"/>
        </w:tabs>
        <w:spacing w:before="120" w:after="60"/>
        <w:jc w:val="both"/>
        <w:rPr>
          <w:rFonts w:ascii="Arial" w:hAnsi="Arial" w:cs="Arial"/>
        </w:rPr>
      </w:pPr>
      <w:r w:rsidRPr="00F272BB">
        <w:rPr>
          <w:rFonts w:ascii="Arial" w:hAnsi="Arial" w:cs="Arial"/>
          <w:b/>
        </w:rPr>
        <w:tab/>
      </w:r>
      <w:r w:rsidRPr="00F272BB">
        <w:rPr>
          <w:rFonts w:ascii="Arial" w:hAnsi="Arial" w:cs="Arial"/>
        </w:rPr>
        <w:t>Realising Whānau Potential</w:t>
      </w:r>
    </w:p>
    <w:p w14:paraId="088147C7" w14:textId="77777777" w:rsidR="00635649" w:rsidRPr="00F272BB" w:rsidRDefault="00635649" w:rsidP="00635649">
      <w:pPr>
        <w:tabs>
          <w:tab w:val="left" w:pos="2268"/>
        </w:tabs>
        <w:spacing w:before="240" w:after="60"/>
        <w:ind w:left="2265" w:hanging="2265"/>
        <w:jc w:val="both"/>
        <w:rPr>
          <w:rFonts w:ascii="Arial" w:hAnsi="Arial" w:cs="Arial"/>
          <w:b/>
        </w:rPr>
      </w:pPr>
      <w:r w:rsidRPr="00F272BB">
        <w:rPr>
          <w:rFonts w:ascii="Arial" w:hAnsi="Arial" w:cs="Arial"/>
          <w:b/>
        </w:rPr>
        <w:t>Values:</w:t>
      </w:r>
      <w:r w:rsidRPr="00F272BB">
        <w:rPr>
          <w:rFonts w:ascii="Arial" w:hAnsi="Arial" w:cs="Arial"/>
          <w:b/>
        </w:rPr>
        <w:tab/>
      </w:r>
      <w:r w:rsidRPr="00F272BB">
        <w:rPr>
          <w:rFonts w:ascii="Arial" w:hAnsi="Arial" w:cs="Arial"/>
          <w:b/>
        </w:rPr>
        <w:tab/>
        <w:t>Wh</w:t>
      </w:r>
      <w:r>
        <w:rPr>
          <w:rFonts w:ascii="Arial" w:hAnsi="Arial" w:cs="Arial"/>
          <w:b/>
        </w:rPr>
        <w:t>a</w:t>
      </w:r>
      <w:r w:rsidRPr="00F272BB">
        <w:rPr>
          <w:rFonts w:ascii="Arial" w:hAnsi="Arial" w:cs="Arial"/>
          <w:b/>
        </w:rPr>
        <w:t xml:space="preserve">naungatanga: </w:t>
      </w:r>
      <w:r w:rsidRPr="00F272BB">
        <w:rPr>
          <w:rFonts w:ascii="Arial" w:hAnsi="Arial" w:cs="Arial"/>
        </w:rPr>
        <w:t>We are customer driven / whānau led and actively foster and form positive relationships, partnerships, alliances and connections</w:t>
      </w:r>
    </w:p>
    <w:p w14:paraId="62AB5D48" w14:textId="77777777" w:rsidR="00635649" w:rsidRPr="00F272BB" w:rsidRDefault="00635649" w:rsidP="00635649">
      <w:pPr>
        <w:tabs>
          <w:tab w:val="left" w:pos="2268"/>
        </w:tabs>
        <w:spacing w:before="120" w:after="60"/>
        <w:ind w:left="2265" w:hanging="2265"/>
        <w:jc w:val="both"/>
        <w:rPr>
          <w:rFonts w:ascii="Arial" w:hAnsi="Arial" w:cs="Arial"/>
          <w:b/>
        </w:rPr>
      </w:pPr>
      <w:r w:rsidRPr="00F272BB">
        <w:rPr>
          <w:rFonts w:ascii="Arial" w:hAnsi="Arial" w:cs="Arial"/>
          <w:b/>
        </w:rPr>
        <w:tab/>
        <w:t xml:space="preserve">Kotahitanga: </w:t>
      </w:r>
      <w:r w:rsidRPr="00F272BB">
        <w:rPr>
          <w:rFonts w:ascii="Arial" w:hAnsi="Arial" w:cs="Arial"/>
        </w:rPr>
        <w:t>We are kaupapa driven and work with each other and others to enhance whānau potential</w:t>
      </w:r>
    </w:p>
    <w:p w14:paraId="632671A4" w14:textId="77777777" w:rsidR="00635649" w:rsidRPr="00F272BB" w:rsidRDefault="00635649" w:rsidP="00635649">
      <w:pPr>
        <w:tabs>
          <w:tab w:val="left" w:pos="2268"/>
        </w:tabs>
        <w:spacing w:before="120" w:after="60"/>
        <w:ind w:left="2268"/>
        <w:jc w:val="both"/>
        <w:rPr>
          <w:rFonts w:ascii="Arial" w:hAnsi="Arial" w:cs="Arial"/>
          <w:b/>
        </w:rPr>
      </w:pPr>
      <w:r w:rsidRPr="00F272BB">
        <w:rPr>
          <w:rFonts w:ascii="Arial" w:hAnsi="Arial" w:cs="Arial"/>
          <w:b/>
        </w:rPr>
        <w:t xml:space="preserve">Kaitiakitanga: </w:t>
      </w:r>
      <w:r w:rsidRPr="00F272BB">
        <w:rPr>
          <w:rFonts w:ascii="Arial" w:hAnsi="Arial" w:cs="Arial"/>
        </w:rPr>
        <w:t>We exhibit custodianship and are stewards of our resources to advance the kaupapa</w:t>
      </w:r>
    </w:p>
    <w:p w14:paraId="54E27C4A" w14:textId="77777777" w:rsidR="00635649" w:rsidRPr="001F6DA0" w:rsidRDefault="00635649" w:rsidP="001F6DA0">
      <w:pPr>
        <w:tabs>
          <w:tab w:val="left" w:pos="2268"/>
        </w:tabs>
        <w:spacing w:before="120" w:after="60"/>
        <w:ind w:left="2268"/>
        <w:jc w:val="both"/>
        <w:rPr>
          <w:rFonts w:ascii="Arial" w:hAnsi="Arial" w:cs="Arial"/>
        </w:rPr>
      </w:pPr>
      <w:r w:rsidRPr="00F272BB">
        <w:rPr>
          <w:rFonts w:ascii="Arial" w:hAnsi="Arial" w:cs="Arial"/>
          <w:b/>
        </w:rPr>
        <w:t xml:space="preserve">Whakamana:  </w:t>
      </w:r>
      <w:r w:rsidRPr="00F272BB">
        <w:rPr>
          <w:rFonts w:ascii="Arial" w:hAnsi="Arial" w:cs="Arial"/>
        </w:rPr>
        <w:t>We are outcome focused and recognise, respect and uphold mana</w:t>
      </w:r>
    </w:p>
    <w:p w14:paraId="0CEBAFD8" w14:textId="77777777" w:rsidR="002604A5" w:rsidRDefault="002604A5" w:rsidP="001F6DA0">
      <w:pPr>
        <w:tabs>
          <w:tab w:val="left" w:pos="2268"/>
        </w:tabs>
        <w:spacing w:before="120" w:after="60"/>
        <w:ind w:left="2268" w:hanging="2268"/>
        <w:jc w:val="both"/>
        <w:rPr>
          <w:rFonts w:ascii="Arial" w:hAnsi="Arial" w:cs="Arial"/>
          <w:b/>
        </w:rPr>
      </w:pPr>
    </w:p>
    <w:p w14:paraId="0FC70950" w14:textId="40A58A6F" w:rsidR="00C63063" w:rsidRPr="00A34709" w:rsidRDefault="00635649" w:rsidP="001F6DA0">
      <w:pPr>
        <w:tabs>
          <w:tab w:val="left" w:pos="2268"/>
        </w:tabs>
        <w:spacing w:before="120" w:after="60"/>
        <w:ind w:left="2268" w:hanging="2268"/>
        <w:jc w:val="both"/>
        <w:rPr>
          <w:rFonts w:ascii="Arial" w:hAnsi="Arial" w:cs="Arial"/>
          <w:bCs/>
          <w:color w:val="000000"/>
        </w:rPr>
      </w:pPr>
      <w:r w:rsidRPr="00F272BB">
        <w:rPr>
          <w:rFonts w:ascii="Arial" w:hAnsi="Arial" w:cs="Arial"/>
          <w:b/>
        </w:rPr>
        <w:t>Relationships:</w:t>
      </w:r>
      <w:r w:rsidRPr="00F272BB">
        <w:rPr>
          <w:rFonts w:ascii="Arial" w:hAnsi="Arial" w:cs="Arial"/>
          <w:b/>
        </w:rPr>
        <w:tab/>
      </w:r>
      <w:r w:rsidRPr="00A34709">
        <w:rPr>
          <w:rFonts w:ascii="Arial" w:hAnsi="Arial" w:cs="Arial"/>
          <w:b/>
        </w:rPr>
        <w:t xml:space="preserve">Internal – </w:t>
      </w:r>
      <w:r w:rsidR="00A34709" w:rsidRPr="00A34709">
        <w:rPr>
          <w:rFonts w:ascii="Arial" w:hAnsi="Arial" w:cs="Arial"/>
          <w:bCs/>
        </w:rPr>
        <w:t>Mana Ake team, BGD, Attendance, Hiwa-</w:t>
      </w:r>
      <w:proofErr w:type="spellStart"/>
      <w:r w:rsidR="00A34709" w:rsidRPr="00A34709">
        <w:rPr>
          <w:rFonts w:ascii="Arial" w:hAnsi="Arial" w:cs="Arial"/>
          <w:bCs/>
        </w:rPr>
        <w:t>i</w:t>
      </w:r>
      <w:proofErr w:type="spellEnd"/>
      <w:r w:rsidR="00A34709" w:rsidRPr="00A34709">
        <w:rPr>
          <w:rFonts w:ascii="Arial" w:hAnsi="Arial" w:cs="Arial"/>
          <w:bCs/>
        </w:rPr>
        <w:t xml:space="preserve">-te-Rangi, Mahea, Family Start, other TToH services. </w:t>
      </w:r>
    </w:p>
    <w:p w14:paraId="5D6C1A29" w14:textId="77777777" w:rsidR="002604A5" w:rsidRPr="001F6DA0" w:rsidRDefault="002604A5" w:rsidP="001F6DA0">
      <w:pPr>
        <w:tabs>
          <w:tab w:val="left" w:pos="2268"/>
        </w:tabs>
        <w:spacing w:before="120" w:after="60"/>
        <w:ind w:left="2268" w:hanging="2268"/>
        <w:jc w:val="both"/>
        <w:rPr>
          <w:rFonts w:asciiTheme="minorHAnsi" w:hAnsiTheme="minorHAnsi" w:cstheme="minorHAnsi"/>
          <w:color w:val="000000"/>
        </w:rPr>
      </w:pPr>
    </w:p>
    <w:p w14:paraId="61BD0127" w14:textId="0364C354" w:rsidR="00635649" w:rsidRDefault="00635649" w:rsidP="00281F17">
      <w:pPr>
        <w:tabs>
          <w:tab w:val="left" w:pos="2268"/>
        </w:tabs>
        <w:spacing w:before="120" w:after="60"/>
        <w:ind w:left="2265" w:hanging="2265"/>
        <w:jc w:val="both"/>
        <w:rPr>
          <w:rFonts w:ascii="Arial" w:hAnsi="Arial" w:cs="Arial"/>
        </w:rPr>
      </w:pPr>
      <w:r w:rsidRPr="00F272BB">
        <w:rPr>
          <w:rFonts w:ascii="Arial" w:hAnsi="Arial" w:cs="Arial"/>
          <w:b/>
        </w:rPr>
        <w:tab/>
      </w:r>
      <w:r w:rsidRPr="00891B73">
        <w:rPr>
          <w:rFonts w:ascii="Arial" w:hAnsi="Arial" w:cs="Arial"/>
          <w:b/>
        </w:rPr>
        <w:t>External –</w:t>
      </w:r>
      <w:r w:rsidR="001F6DA0" w:rsidRPr="00891B73">
        <w:rPr>
          <w:rFonts w:ascii="Arial" w:hAnsi="Arial" w:cs="Arial"/>
        </w:rPr>
        <w:t xml:space="preserve"> </w:t>
      </w:r>
      <w:r w:rsidR="00A34709" w:rsidRPr="00891B73">
        <w:rPr>
          <w:rFonts w:ascii="Arial" w:hAnsi="Arial" w:cs="Arial"/>
        </w:rPr>
        <w:t>Primary Schools</w:t>
      </w:r>
      <w:r w:rsidR="00891B73">
        <w:rPr>
          <w:rFonts w:ascii="Arial" w:hAnsi="Arial" w:cs="Arial"/>
        </w:rPr>
        <w:t>,</w:t>
      </w:r>
      <w:r w:rsidR="00A34709" w:rsidRPr="00891B73">
        <w:rPr>
          <w:rFonts w:ascii="Arial" w:hAnsi="Arial" w:cs="Arial"/>
        </w:rPr>
        <w:t xml:space="preserve"> Principals,</w:t>
      </w:r>
      <w:r w:rsidR="00891B73">
        <w:rPr>
          <w:rFonts w:ascii="Arial" w:hAnsi="Arial" w:cs="Arial"/>
        </w:rPr>
        <w:t xml:space="preserve"> </w:t>
      </w:r>
      <w:r w:rsidR="00A34709" w:rsidRPr="00891B73">
        <w:rPr>
          <w:rFonts w:ascii="Arial" w:hAnsi="Arial" w:cs="Arial"/>
        </w:rPr>
        <w:t>Teachers, Wh</w:t>
      </w:r>
      <w:r w:rsidR="00891B73">
        <w:rPr>
          <w:rFonts w:ascii="Arial" w:hAnsi="Arial" w:cs="Arial"/>
        </w:rPr>
        <w:t>ā</w:t>
      </w:r>
      <w:r w:rsidR="00A34709" w:rsidRPr="00891B73">
        <w:rPr>
          <w:rFonts w:ascii="Arial" w:hAnsi="Arial" w:cs="Arial"/>
        </w:rPr>
        <w:t xml:space="preserve">nau, Mana Ake </w:t>
      </w:r>
      <w:r w:rsidR="00891B73">
        <w:rPr>
          <w:rFonts w:ascii="Arial" w:hAnsi="Arial" w:cs="Arial"/>
        </w:rPr>
        <w:t>T</w:t>
      </w:r>
      <w:r w:rsidR="00A34709" w:rsidRPr="00891B73">
        <w:rPr>
          <w:rFonts w:ascii="Arial" w:hAnsi="Arial" w:cs="Arial"/>
        </w:rPr>
        <w:t xml:space="preserve">rainers, Social Support </w:t>
      </w:r>
      <w:r w:rsidR="00891B73">
        <w:rPr>
          <w:rFonts w:ascii="Arial" w:hAnsi="Arial" w:cs="Arial"/>
        </w:rPr>
        <w:t>providers</w:t>
      </w:r>
    </w:p>
    <w:p w14:paraId="533FDDAC" w14:textId="77777777" w:rsidR="002604A5" w:rsidRDefault="002604A5" w:rsidP="00281F17">
      <w:pPr>
        <w:tabs>
          <w:tab w:val="left" w:pos="2268"/>
        </w:tabs>
        <w:spacing w:before="120" w:after="60"/>
        <w:ind w:left="2265" w:hanging="2265"/>
        <w:jc w:val="both"/>
        <w:rPr>
          <w:rFonts w:ascii="Arial" w:hAnsi="Arial" w:cs="Arial"/>
        </w:rPr>
      </w:pPr>
    </w:p>
    <w:p w14:paraId="1CC9C8D3" w14:textId="77777777" w:rsidR="002604A5" w:rsidRPr="009F601F" w:rsidRDefault="002604A5" w:rsidP="00281F17">
      <w:pPr>
        <w:tabs>
          <w:tab w:val="left" w:pos="2268"/>
        </w:tabs>
        <w:spacing w:before="120" w:after="60"/>
        <w:ind w:left="2265" w:hanging="2265"/>
        <w:jc w:val="both"/>
        <w:rPr>
          <w:rFonts w:ascii="Arial" w:hAnsi="Arial" w:cs="Arial"/>
        </w:rPr>
      </w:pPr>
    </w:p>
    <w:p w14:paraId="2AE20CC3" w14:textId="1E5CB06A" w:rsidR="00635649" w:rsidRPr="00F272BB" w:rsidRDefault="00635649" w:rsidP="00635649">
      <w:pPr>
        <w:tabs>
          <w:tab w:val="left" w:pos="2268"/>
        </w:tabs>
        <w:spacing w:before="120"/>
        <w:ind w:left="2268" w:hanging="2268"/>
        <w:jc w:val="both"/>
        <w:rPr>
          <w:rFonts w:ascii="Arial" w:hAnsi="Arial" w:cs="Arial"/>
          <w:b/>
        </w:rPr>
      </w:pPr>
      <w:r w:rsidRPr="00F272BB">
        <w:rPr>
          <w:rFonts w:ascii="Arial" w:hAnsi="Arial" w:cs="Arial"/>
          <w:b/>
        </w:rPr>
        <w:t>VCA Role:</w:t>
      </w:r>
      <w:r w:rsidRPr="00F272BB">
        <w:rPr>
          <w:rFonts w:ascii="Arial" w:hAnsi="Arial" w:cs="Arial"/>
          <w:b/>
        </w:rPr>
        <w:tab/>
      </w:r>
      <w:r w:rsidR="00A47F9A">
        <w:rPr>
          <w:rFonts w:ascii="Arial" w:hAnsi="Arial" w:cs="Arial"/>
        </w:rPr>
        <w:t>Core</w:t>
      </w:r>
      <w:r w:rsidRPr="00F272BB">
        <w:rPr>
          <w:rFonts w:ascii="Arial" w:hAnsi="Arial" w:cs="Arial"/>
        </w:rPr>
        <w:t xml:space="preserve"> Children’s Worker </w:t>
      </w:r>
    </w:p>
    <w:p w14:paraId="59CF5143" w14:textId="77777777" w:rsidR="002604A5" w:rsidRDefault="002604A5" w:rsidP="00281F17">
      <w:pPr>
        <w:tabs>
          <w:tab w:val="left" w:pos="2268"/>
        </w:tabs>
        <w:spacing w:before="120"/>
        <w:jc w:val="both"/>
        <w:rPr>
          <w:rFonts w:ascii="Arial" w:hAnsi="Arial" w:cs="Arial"/>
          <w:b/>
        </w:rPr>
      </w:pPr>
    </w:p>
    <w:p w14:paraId="5BBE8D23" w14:textId="77777777" w:rsidR="002604A5" w:rsidRDefault="002604A5" w:rsidP="00281F17">
      <w:pPr>
        <w:tabs>
          <w:tab w:val="left" w:pos="2268"/>
        </w:tabs>
        <w:spacing w:before="120"/>
        <w:jc w:val="both"/>
        <w:rPr>
          <w:rFonts w:ascii="Arial" w:hAnsi="Arial" w:cs="Arial"/>
          <w:b/>
        </w:rPr>
      </w:pPr>
    </w:p>
    <w:p w14:paraId="3D105547" w14:textId="016D5E12" w:rsidR="009F601F" w:rsidRPr="00281F17" w:rsidRDefault="00635649" w:rsidP="00281F17">
      <w:pPr>
        <w:tabs>
          <w:tab w:val="left" w:pos="2268"/>
        </w:tabs>
        <w:spacing w:before="120"/>
        <w:jc w:val="both"/>
        <w:rPr>
          <w:rFonts w:ascii="Arial" w:hAnsi="Arial" w:cs="Arial"/>
          <w:caps/>
        </w:rPr>
      </w:pPr>
      <w:r w:rsidRPr="00F272BB">
        <w:rPr>
          <w:rFonts w:ascii="Arial" w:hAnsi="Arial" w:cs="Arial"/>
          <w:b/>
        </w:rPr>
        <w:t>Structure:</w:t>
      </w:r>
      <w:r w:rsidRPr="00F272BB">
        <w:rPr>
          <w:rFonts w:ascii="Arial" w:hAnsi="Arial" w:cs="Arial"/>
          <w:b/>
        </w:rPr>
        <w:tab/>
      </w:r>
      <w:r w:rsidRPr="00F272BB">
        <w:rPr>
          <w:rFonts w:ascii="Arial" w:hAnsi="Arial" w:cs="Arial"/>
        </w:rPr>
        <w:t>Refer to Structure Chart</w:t>
      </w:r>
    </w:p>
    <w:p w14:paraId="36A466BA" w14:textId="3FC6DBC8" w:rsidR="00281F17" w:rsidRDefault="00281F17" w:rsidP="00635649">
      <w:pPr>
        <w:spacing w:before="120"/>
        <w:jc w:val="both"/>
        <w:rPr>
          <w:rFonts w:ascii="Arial" w:hAnsi="Arial" w:cs="Arial"/>
          <w:b/>
          <w:caps/>
          <w:sz w:val="28"/>
          <w:szCs w:val="28"/>
        </w:rPr>
      </w:pPr>
    </w:p>
    <w:p w14:paraId="4AEA5A74" w14:textId="77777777" w:rsidR="00C805DA" w:rsidRDefault="00C805DA" w:rsidP="00635649">
      <w:pPr>
        <w:spacing w:before="120"/>
        <w:jc w:val="both"/>
        <w:rPr>
          <w:rFonts w:ascii="Arial" w:hAnsi="Arial" w:cs="Arial"/>
          <w:b/>
          <w:caps/>
          <w:sz w:val="28"/>
          <w:szCs w:val="28"/>
        </w:rPr>
      </w:pPr>
    </w:p>
    <w:p w14:paraId="5C05B08E" w14:textId="77777777" w:rsidR="00635649" w:rsidRPr="00F272BB" w:rsidRDefault="00635649" w:rsidP="00635649">
      <w:pPr>
        <w:spacing w:before="120"/>
        <w:jc w:val="both"/>
        <w:rPr>
          <w:rFonts w:ascii="Arial" w:hAnsi="Arial" w:cs="Arial"/>
          <w:b/>
          <w:caps/>
          <w:sz w:val="28"/>
          <w:szCs w:val="28"/>
        </w:rPr>
      </w:pPr>
      <w:r w:rsidRPr="00F272BB">
        <w:rPr>
          <w:rFonts w:ascii="Arial" w:hAnsi="Arial" w:cs="Arial"/>
          <w:b/>
          <w:caps/>
          <w:sz w:val="28"/>
          <w:szCs w:val="28"/>
        </w:rPr>
        <w:lastRenderedPageBreak/>
        <w:t>Key GENERAL Accountabilities</w:t>
      </w:r>
    </w:p>
    <w:p w14:paraId="61532042" w14:textId="3DAD2E66" w:rsidR="00635649" w:rsidRPr="00F272BB" w:rsidRDefault="00A77A1F" w:rsidP="00BE2776">
      <w:pPr>
        <w:tabs>
          <w:tab w:val="left" w:pos="2268"/>
        </w:tabs>
        <w:spacing w:before="120"/>
        <w:ind w:left="357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br/>
      </w:r>
      <w:r w:rsidR="00635649" w:rsidRPr="00F272BB">
        <w:rPr>
          <w:rFonts w:ascii="Arial" w:hAnsi="Arial" w:cs="Arial"/>
          <w:b/>
          <w:i/>
          <w:sz w:val="24"/>
          <w:szCs w:val="24"/>
        </w:rPr>
        <w:t>Kaupapa Te Taiwhenua o Heretaunga</w:t>
      </w:r>
      <w:r w:rsidR="00BE2776">
        <w:rPr>
          <w:rFonts w:ascii="Arial" w:hAnsi="Arial" w:cs="Arial"/>
          <w:b/>
          <w:i/>
          <w:sz w:val="24"/>
          <w:szCs w:val="24"/>
        </w:rPr>
        <w:br/>
      </w:r>
    </w:p>
    <w:p w14:paraId="4D097AAA" w14:textId="77777777" w:rsidR="00635649" w:rsidRPr="00F272BB" w:rsidRDefault="00635649" w:rsidP="001F6DA0">
      <w:pPr>
        <w:numPr>
          <w:ilvl w:val="0"/>
          <w:numId w:val="3"/>
        </w:numPr>
        <w:tabs>
          <w:tab w:val="left" w:pos="2268"/>
        </w:tabs>
        <w:jc w:val="both"/>
        <w:rPr>
          <w:rFonts w:ascii="Arial" w:hAnsi="Arial" w:cs="Arial"/>
          <w:lang w:val="en-US"/>
        </w:rPr>
      </w:pPr>
      <w:r w:rsidRPr="00F272BB">
        <w:rPr>
          <w:rFonts w:ascii="Arial" w:hAnsi="Arial" w:cs="Arial"/>
        </w:rPr>
        <w:t>Contribute to the delivery of effective, integrated, whānau-led services as part of a team and individually</w:t>
      </w:r>
    </w:p>
    <w:p w14:paraId="7FB39ACE" w14:textId="77777777" w:rsidR="00635649" w:rsidRPr="00F272BB" w:rsidRDefault="00635649" w:rsidP="001F6DA0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F272BB">
        <w:rPr>
          <w:rFonts w:ascii="Arial" w:hAnsi="Arial" w:cs="Arial"/>
        </w:rPr>
        <w:t>Work with manager and colleagues in a respectful and professional manner at all times maintaining focus on the kaupapa and doing what it takes to advance the kaupapa.</w:t>
      </w:r>
    </w:p>
    <w:p w14:paraId="2846C2E1" w14:textId="77777777" w:rsidR="00635649" w:rsidRPr="00F272BB" w:rsidRDefault="00635649" w:rsidP="001F6DA0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F272BB">
        <w:rPr>
          <w:rFonts w:ascii="Arial" w:hAnsi="Arial" w:cs="Arial"/>
        </w:rPr>
        <w:t>Develop knowledge of the wider support network that TToH offers whānau, and promote whānau access to that support</w:t>
      </w:r>
    </w:p>
    <w:p w14:paraId="3DAEF6E6" w14:textId="77777777" w:rsidR="00635649" w:rsidRDefault="00635649" w:rsidP="001F6DA0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F272BB">
        <w:rPr>
          <w:rFonts w:ascii="Arial" w:hAnsi="Arial" w:cs="Arial"/>
        </w:rPr>
        <w:t>Understand and promote all aspects of the TToH Kaupapa</w:t>
      </w:r>
    </w:p>
    <w:p w14:paraId="7C42A221" w14:textId="77777777" w:rsidR="00F938D1" w:rsidRPr="00F938D1" w:rsidRDefault="00F938D1" w:rsidP="001F6DA0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F938D1">
        <w:rPr>
          <w:rFonts w:ascii="Arial" w:hAnsi="Arial" w:cs="Arial"/>
        </w:rPr>
        <w:t xml:space="preserve">Integrate TToH </w:t>
      </w:r>
      <w:proofErr w:type="spellStart"/>
      <w:r w:rsidRPr="00F938D1">
        <w:rPr>
          <w:rFonts w:ascii="Arial" w:hAnsi="Arial" w:cs="Arial"/>
        </w:rPr>
        <w:t>nga</w:t>
      </w:r>
      <w:proofErr w:type="spellEnd"/>
      <w:r w:rsidRPr="00F938D1">
        <w:rPr>
          <w:rFonts w:ascii="Arial" w:hAnsi="Arial" w:cs="Arial"/>
        </w:rPr>
        <w:t xml:space="preserve"> </w:t>
      </w:r>
      <w:proofErr w:type="spellStart"/>
      <w:r w:rsidRPr="00F938D1">
        <w:rPr>
          <w:rFonts w:ascii="Arial" w:hAnsi="Arial" w:cs="Arial"/>
        </w:rPr>
        <w:t>Uaratanga</w:t>
      </w:r>
      <w:proofErr w:type="spellEnd"/>
      <w:r w:rsidRPr="00F938D1">
        <w:rPr>
          <w:rFonts w:ascii="Arial" w:hAnsi="Arial" w:cs="Arial"/>
        </w:rPr>
        <w:t xml:space="preserve"> (core values) into daily practices. </w:t>
      </w:r>
    </w:p>
    <w:p w14:paraId="2352BE42" w14:textId="77777777" w:rsidR="00635649" w:rsidRPr="00F272BB" w:rsidRDefault="00635649" w:rsidP="001F6DA0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F272BB">
        <w:rPr>
          <w:rFonts w:ascii="Arial" w:hAnsi="Arial" w:cs="Arial"/>
        </w:rPr>
        <w:t xml:space="preserve">Adhere to and apply TToH values in all aspects of TToH’s work </w:t>
      </w:r>
    </w:p>
    <w:p w14:paraId="38599D9A" w14:textId="77777777" w:rsidR="00635649" w:rsidRPr="00F272BB" w:rsidRDefault="00635649" w:rsidP="001F6DA0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F272BB">
        <w:rPr>
          <w:rFonts w:ascii="Arial" w:hAnsi="Arial" w:cs="Arial"/>
        </w:rPr>
        <w:t>Participate in TToH kaupapa activities, including karakia, waiata and marae noho</w:t>
      </w:r>
    </w:p>
    <w:p w14:paraId="60FFFC8D" w14:textId="77777777" w:rsidR="00635649" w:rsidRPr="00F272BB" w:rsidRDefault="00635649" w:rsidP="001F6DA0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F272BB">
        <w:rPr>
          <w:rFonts w:ascii="Arial" w:hAnsi="Arial" w:cs="Arial"/>
        </w:rPr>
        <w:t>Take opportunities for cultural development to advance understanding, competence and contribution to the kaupapa</w:t>
      </w:r>
    </w:p>
    <w:p w14:paraId="5788A4BB" w14:textId="77777777" w:rsidR="00635649" w:rsidRPr="00F272BB" w:rsidRDefault="00635649" w:rsidP="001F6DA0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F272BB">
        <w:rPr>
          <w:rFonts w:ascii="Arial" w:hAnsi="Arial" w:cs="Arial"/>
        </w:rPr>
        <w:t>Participate in TToH systems including the Management Operating System (MOS) and Tu Kahikatoa performance system, to maintain focus and achievement of performance deliverables</w:t>
      </w:r>
    </w:p>
    <w:p w14:paraId="30248F46" w14:textId="77777777" w:rsidR="00635649" w:rsidRPr="00F272BB" w:rsidRDefault="00635649" w:rsidP="001F6DA0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F272BB">
        <w:rPr>
          <w:rFonts w:ascii="Arial" w:hAnsi="Arial" w:cs="Arial"/>
        </w:rPr>
        <w:t>Adhere to organisational and professional quality standards and work within team to promote continuous improvement of policies, procedures and practices</w:t>
      </w:r>
    </w:p>
    <w:p w14:paraId="05993525" w14:textId="77777777" w:rsidR="00635649" w:rsidRPr="00F272BB" w:rsidRDefault="00635649" w:rsidP="001F6DA0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F272BB">
        <w:rPr>
          <w:rFonts w:ascii="Arial" w:hAnsi="Arial" w:cs="Arial"/>
        </w:rPr>
        <w:t>Participate in regular peer supervision and/or professional supervision</w:t>
      </w:r>
    </w:p>
    <w:p w14:paraId="61986F35" w14:textId="77777777" w:rsidR="00635649" w:rsidRPr="00F272BB" w:rsidRDefault="00635649" w:rsidP="001F6DA0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F272BB">
        <w:rPr>
          <w:rFonts w:ascii="Arial" w:hAnsi="Arial" w:cs="Arial"/>
        </w:rPr>
        <w:t>Work in a reflective manner and take opportunities for self-development</w:t>
      </w:r>
    </w:p>
    <w:p w14:paraId="2FEF28E2" w14:textId="77777777" w:rsidR="00635649" w:rsidRPr="00F272BB" w:rsidRDefault="00635649" w:rsidP="001F6DA0">
      <w:pPr>
        <w:tabs>
          <w:tab w:val="left" w:pos="2268"/>
        </w:tabs>
        <w:ind w:left="357"/>
        <w:jc w:val="both"/>
        <w:rPr>
          <w:rFonts w:ascii="Arial" w:hAnsi="Arial" w:cs="Arial"/>
          <w:b/>
          <w:i/>
          <w:szCs w:val="12"/>
        </w:rPr>
      </w:pPr>
    </w:p>
    <w:p w14:paraId="05003DC6" w14:textId="31FECC0C" w:rsidR="00692917" w:rsidRPr="00F272BB" w:rsidRDefault="00A77A1F" w:rsidP="00A77A1F">
      <w:pPr>
        <w:tabs>
          <w:tab w:val="left" w:pos="2268"/>
        </w:tabs>
        <w:ind w:left="357" w:firstLine="3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>
        <w:rPr>
          <w:rFonts w:ascii="Arial" w:hAnsi="Arial" w:cs="Arial"/>
          <w:b/>
          <w:i/>
          <w:color w:val="000000" w:themeColor="text1"/>
          <w:sz w:val="24"/>
          <w:szCs w:val="24"/>
        </w:rPr>
        <w:br/>
      </w:r>
      <w:r w:rsidR="00692917" w:rsidRPr="00F272BB">
        <w:rPr>
          <w:rFonts w:ascii="Arial" w:hAnsi="Arial" w:cs="Arial"/>
          <w:b/>
          <w:i/>
          <w:color w:val="000000" w:themeColor="text1"/>
          <w:sz w:val="24"/>
          <w:szCs w:val="24"/>
        </w:rPr>
        <w:t>Whānau Ora Practice</w:t>
      </w:r>
      <w:r>
        <w:rPr>
          <w:rFonts w:ascii="Arial" w:hAnsi="Arial" w:cs="Arial"/>
          <w:b/>
          <w:i/>
          <w:color w:val="000000" w:themeColor="text1"/>
          <w:sz w:val="24"/>
          <w:szCs w:val="24"/>
        </w:rPr>
        <w:br/>
      </w:r>
    </w:p>
    <w:p w14:paraId="754E75F8" w14:textId="77777777" w:rsidR="00692917" w:rsidRPr="00F272BB" w:rsidRDefault="00692917" w:rsidP="001F6DA0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F272BB">
        <w:rPr>
          <w:rFonts w:ascii="Arial" w:hAnsi="Arial" w:cs="Arial"/>
        </w:rPr>
        <w:t>Develop understanding of the communities that TToH works with</w:t>
      </w:r>
    </w:p>
    <w:p w14:paraId="5E10AF44" w14:textId="77777777" w:rsidR="00692917" w:rsidRPr="00F272BB" w:rsidRDefault="00692917" w:rsidP="001F6DA0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F272BB">
        <w:rPr>
          <w:rFonts w:ascii="Arial" w:hAnsi="Arial" w:cs="Arial"/>
        </w:rPr>
        <w:t xml:space="preserve">Be responsive to whānau needs and apply a holistic approach to aligning those needs, priorities and aspirations with the care and support they are offered  </w:t>
      </w:r>
    </w:p>
    <w:p w14:paraId="4120AD6D" w14:textId="77777777" w:rsidR="00692917" w:rsidRPr="00F272BB" w:rsidRDefault="00692917" w:rsidP="001F6DA0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F272BB">
        <w:rPr>
          <w:rFonts w:ascii="Arial" w:hAnsi="Arial" w:cs="Arial"/>
        </w:rPr>
        <w:t>Apply Te Ao Māori world view, tikanga and TToH values, to establishing trust, building rapport, and working with whānau</w:t>
      </w:r>
    </w:p>
    <w:p w14:paraId="1DAA13C1" w14:textId="77777777" w:rsidR="00692917" w:rsidRPr="00F272BB" w:rsidRDefault="00692917" w:rsidP="001F6DA0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F272BB">
        <w:rPr>
          <w:rFonts w:ascii="Arial" w:hAnsi="Arial" w:cs="Arial"/>
        </w:rPr>
        <w:t>Set high expectations of success in outcomes for whānau. Empower, motivate, and build whānau capability and connectedness; support whānau toward achieving independence.</w:t>
      </w:r>
    </w:p>
    <w:p w14:paraId="20C48ED5" w14:textId="77777777" w:rsidR="00692917" w:rsidRPr="00F272BB" w:rsidRDefault="00692917" w:rsidP="001F6DA0">
      <w:pPr>
        <w:numPr>
          <w:ilvl w:val="0"/>
          <w:numId w:val="3"/>
        </w:numPr>
        <w:jc w:val="both"/>
        <w:rPr>
          <w:rFonts w:ascii="Arial" w:hAnsi="Arial" w:cs="Arial"/>
          <w:lang w:val="en-AU"/>
        </w:rPr>
      </w:pPr>
      <w:r w:rsidRPr="00F272BB">
        <w:rPr>
          <w:rFonts w:ascii="Arial" w:hAnsi="Arial" w:cs="Arial"/>
        </w:rPr>
        <w:t>Build and maintain knowledge and understanding of TToH values and internal/external channels of care and support available for whānau</w:t>
      </w:r>
    </w:p>
    <w:p w14:paraId="2FA8524E" w14:textId="77777777" w:rsidR="00692917" w:rsidRPr="00F272BB" w:rsidRDefault="00692917" w:rsidP="001F6DA0">
      <w:pPr>
        <w:numPr>
          <w:ilvl w:val="0"/>
          <w:numId w:val="3"/>
        </w:numPr>
        <w:tabs>
          <w:tab w:val="left" w:pos="2268"/>
        </w:tabs>
        <w:jc w:val="both"/>
        <w:rPr>
          <w:rFonts w:ascii="Arial" w:hAnsi="Arial" w:cs="Arial"/>
          <w:color w:val="FF0000"/>
          <w:lang w:val="en-US"/>
        </w:rPr>
      </w:pPr>
      <w:r w:rsidRPr="00F272BB">
        <w:rPr>
          <w:rFonts w:ascii="Arial" w:hAnsi="Arial" w:cs="Arial"/>
        </w:rPr>
        <w:t>Work collaboratively with other TToH staff to enable the provision of flexible and integrated care and support for whānau</w:t>
      </w:r>
    </w:p>
    <w:p w14:paraId="676A3467" w14:textId="77777777" w:rsidR="00692917" w:rsidRPr="00F272BB" w:rsidRDefault="00692917" w:rsidP="001F6DA0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F272BB">
        <w:rPr>
          <w:rFonts w:ascii="Arial" w:hAnsi="Arial" w:cs="Arial"/>
        </w:rPr>
        <w:t>Build long-term relationships between TToH and whānau through contract activities, values-based support and cultural connection</w:t>
      </w:r>
    </w:p>
    <w:p w14:paraId="70694ADA" w14:textId="77777777" w:rsidR="00414CF8" w:rsidRDefault="00414CF8" w:rsidP="001F6DA0">
      <w:pPr>
        <w:tabs>
          <w:tab w:val="left" w:pos="2268"/>
        </w:tabs>
        <w:jc w:val="both"/>
        <w:rPr>
          <w:rFonts w:ascii="Arial" w:eastAsia="Times New Roman" w:hAnsi="Arial" w:cs="Arial"/>
          <w:b/>
          <w:i/>
          <w:sz w:val="24"/>
          <w:szCs w:val="24"/>
          <w:lang w:val="en-US"/>
        </w:rPr>
      </w:pPr>
    </w:p>
    <w:p w14:paraId="0C7033CF" w14:textId="77777777" w:rsidR="0025345B" w:rsidRDefault="00A77A1F" w:rsidP="00A77A1F">
      <w:pPr>
        <w:tabs>
          <w:tab w:val="left" w:pos="2268"/>
        </w:tabs>
        <w:ind w:left="357"/>
        <w:rPr>
          <w:rFonts w:ascii="Arial" w:eastAsia="Times New Roman" w:hAnsi="Arial" w:cs="Arial"/>
          <w:b/>
          <w:i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i/>
          <w:sz w:val="24"/>
          <w:szCs w:val="24"/>
          <w:lang w:val="en-US"/>
        </w:rPr>
        <w:br/>
      </w:r>
    </w:p>
    <w:p w14:paraId="1E8A9C59" w14:textId="77777777" w:rsidR="0025345B" w:rsidRDefault="0025345B" w:rsidP="00A77A1F">
      <w:pPr>
        <w:tabs>
          <w:tab w:val="left" w:pos="2268"/>
        </w:tabs>
        <w:ind w:left="357"/>
        <w:rPr>
          <w:rFonts w:ascii="Arial" w:eastAsia="Times New Roman" w:hAnsi="Arial" w:cs="Arial"/>
          <w:b/>
          <w:i/>
          <w:sz w:val="24"/>
          <w:szCs w:val="24"/>
          <w:lang w:val="en-US"/>
        </w:rPr>
      </w:pPr>
    </w:p>
    <w:p w14:paraId="08F12A18" w14:textId="77777777" w:rsidR="0025345B" w:rsidRDefault="0025345B" w:rsidP="00A77A1F">
      <w:pPr>
        <w:tabs>
          <w:tab w:val="left" w:pos="2268"/>
        </w:tabs>
        <w:ind w:left="357"/>
        <w:rPr>
          <w:rFonts w:ascii="Arial" w:eastAsia="Times New Roman" w:hAnsi="Arial" w:cs="Arial"/>
          <w:b/>
          <w:i/>
          <w:sz w:val="24"/>
          <w:szCs w:val="24"/>
          <w:lang w:val="en-US"/>
        </w:rPr>
      </w:pPr>
    </w:p>
    <w:p w14:paraId="426A686C" w14:textId="77777777" w:rsidR="0025345B" w:rsidRDefault="0025345B" w:rsidP="00A77A1F">
      <w:pPr>
        <w:tabs>
          <w:tab w:val="left" w:pos="2268"/>
        </w:tabs>
        <w:ind w:left="357"/>
        <w:rPr>
          <w:rFonts w:ascii="Arial" w:eastAsia="Times New Roman" w:hAnsi="Arial" w:cs="Arial"/>
          <w:b/>
          <w:i/>
          <w:sz w:val="24"/>
          <w:szCs w:val="24"/>
          <w:lang w:val="en-US"/>
        </w:rPr>
      </w:pPr>
    </w:p>
    <w:p w14:paraId="110ECE86" w14:textId="77777777" w:rsidR="0025345B" w:rsidRDefault="0025345B" w:rsidP="00A77A1F">
      <w:pPr>
        <w:tabs>
          <w:tab w:val="left" w:pos="2268"/>
        </w:tabs>
        <w:ind w:left="357"/>
        <w:rPr>
          <w:rFonts w:ascii="Arial" w:eastAsia="Times New Roman" w:hAnsi="Arial" w:cs="Arial"/>
          <w:b/>
          <w:i/>
          <w:sz w:val="24"/>
          <w:szCs w:val="24"/>
          <w:lang w:val="en-US"/>
        </w:rPr>
      </w:pPr>
    </w:p>
    <w:p w14:paraId="2468D7B2" w14:textId="77777777" w:rsidR="0025345B" w:rsidRDefault="0025345B" w:rsidP="0025345B">
      <w:pPr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</w:p>
    <w:p w14:paraId="75562A70" w14:textId="0368116D" w:rsidR="000D4E59" w:rsidRPr="006C4525" w:rsidRDefault="006C4525" w:rsidP="006C4525">
      <w:pPr>
        <w:tabs>
          <w:tab w:val="left" w:pos="2268"/>
        </w:tabs>
        <w:ind w:left="357"/>
        <w:jc w:val="both"/>
        <w:rPr>
          <w:rFonts w:ascii="Arial" w:hAnsi="Arial" w:cs="Arial"/>
          <w:b/>
          <w:i/>
          <w:sz w:val="24"/>
          <w:szCs w:val="24"/>
        </w:rPr>
      </w:pPr>
      <w:r w:rsidRPr="006C4525">
        <w:rPr>
          <w:rFonts w:ascii="Arial" w:hAnsi="Arial" w:cs="Arial"/>
          <w:b/>
          <w:i/>
          <w:sz w:val="24"/>
          <w:szCs w:val="24"/>
        </w:rPr>
        <w:lastRenderedPageBreak/>
        <w:t xml:space="preserve">Role Specific </w:t>
      </w:r>
      <w:r w:rsidR="000D4E59" w:rsidRPr="006C4525">
        <w:rPr>
          <w:rFonts w:ascii="Arial" w:hAnsi="Arial" w:cs="Arial"/>
          <w:b/>
          <w:i/>
          <w:sz w:val="24"/>
          <w:szCs w:val="24"/>
        </w:rPr>
        <w:t>Accountabilities</w:t>
      </w:r>
    </w:p>
    <w:p w14:paraId="05A6FD68" w14:textId="77777777" w:rsidR="000D4E59" w:rsidRPr="00BE2776" w:rsidRDefault="000D4E59" w:rsidP="000D4E59">
      <w:pPr>
        <w:ind w:left="180" w:firstLine="180"/>
        <w:jc w:val="both"/>
        <w:rPr>
          <w:rFonts w:ascii="Arial" w:hAnsi="Arial" w:cs="Arial"/>
          <w:b/>
          <w:i/>
          <w:sz w:val="24"/>
        </w:rPr>
      </w:pPr>
    </w:p>
    <w:p w14:paraId="08345E07" w14:textId="5B8EC211" w:rsidR="00891B73" w:rsidRPr="00BE2776" w:rsidRDefault="00891B73" w:rsidP="000D4E59">
      <w:pPr>
        <w:pStyle w:val="ListParagraph"/>
        <w:numPr>
          <w:ilvl w:val="0"/>
          <w:numId w:val="37"/>
        </w:numPr>
        <w:jc w:val="both"/>
        <w:rPr>
          <w:rFonts w:ascii="Arial" w:eastAsia="Times New Roman" w:hAnsi="Arial" w:cs="Arial"/>
          <w:bCs/>
        </w:rPr>
      </w:pPr>
      <w:r w:rsidRPr="00BE2776">
        <w:rPr>
          <w:rFonts w:ascii="Arial" w:eastAsia="Times New Roman" w:hAnsi="Arial" w:cs="Arial"/>
          <w:bCs/>
        </w:rPr>
        <w:t>Build and develop relationships with local schools, tamariki, wh</w:t>
      </w:r>
      <w:r w:rsidR="00BE2776" w:rsidRPr="00BE2776">
        <w:rPr>
          <w:rFonts w:ascii="Arial" w:eastAsia="Times New Roman" w:hAnsi="Arial" w:cs="Arial"/>
          <w:bCs/>
        </w:rPr>
        <w:t>ā</w:t>
      </w:r>
      <w:r w:rsidRPr="00BE2776">
        <w:rPr>
          <w:rFonts w:ascii="Arial" w:eastAsia="Times New Roman" w:hAnsi="Arial" w:cs="Arial"/>
          <w:bCs/>
        </w:rPr>
        <w:t xml:space="preserve">nau and the wider community. </w:t>
      </w:r>
    </w:p>
    <w:p w14:paraId="725435DA" w14:textId="324D121F" w:rsidR="000D4E59" w:rsidRPr="00BE2776" w:rsidRDefault="00891B73" w:rsidP="000D4E59">
      <w:pPr>
        <w:pStyle w:val="ListParagraph"/>
        <w:numPr>
          <w:ilvl w:val="0"/>
          <w:numId w:val="37"/>
        </w:numPr>
        <w:jc w:val="both"/>
        <w:rPr>
          <w:rFonts w:ascii="Arial" w:eastAsia="Times New Roman" w:hAnsi="Arial" w:cs="Arial"/>
          <w:bCs/>
        </w:rPr>
      </w:pPr>
      <w:r w:rsidRPr="00BE2776">
        <w:rPr>
          <w:rFonts w:ascii="Arial" w:eastAsia="Times New Roman" w:hAnsi="Arial" w:cs="Arial"/>
          <w:bCs/>
        </w:rPr>
        <w:t xml:space="preserve">Deliver the Mana Ake programme and support tools to tamariki, </w:t>
      </w:r>
      <w:r w:rsidR="000D4E59" w:rsidRPr="00BE2776">
        <w:rPr>
          <w:rFonts w:ascii="Arial" w:eastAsia="Times New Roman" w:hAnsi="Arial" w:cs="Arial"/>
          <w:bCs/>
        </w:rPr>
        <w:t xml:space="preserve">schools, </w:t>
      </w:r>
      <w:r w:rsidRPr="00BE2776">
        <w:rPr>
          <w:rFonts w:ascii="Arial" w:eastAsia="Times New Roman" w:hAnsi="Arial" w:cs="Arial"/>
          <w:bCs/>
        </w:rPr>
        <w:t>teachers</w:t>
      </w:r>
      <w:r w:rsidR="00BE2776" w:rsidRPr="00BE2776">
        <w:rPr>
          <w:rFonts w:ascii="Arial" w:eastAsia="Times New Roman" w:hAnsi="Arial" w:cs="Arial"/>
          <w:bCs/>
        </w:rPr>
        <w:t xml:space="preserve">, </w:t>
      </w:r>
      <w:r w:rsidR="000D4E59" w:rsidRPr="00BE2776">
        <w:rPr>
          <w:rFonts w:ascii="Arial" w:eastAsia="Times New Roman" w:hAnsi="Arial" w:cs="Arial"/>
          <w:bCs/>
        </w:rPr>
        <w:t>whānau and the</w:t>
      </w:r>
      <w:r w:rsidRPr="00BE2776">
        <w:rPr>
          <w:rFonts w:ascii="Arial" w:eastAsia="Times New Roman" w:hAnsi="Arial" w:cs="Arial"/>
          <w:bCs/>
        </w:rPr>
        <w:t xml:space="preserve"> wider community</w:t>
      </w:r>
      <w:r w:rsidR="000D4E59" w:rsidRPr="00BE2776">
        <w:rPr>
          <w:rFonts w:ascii="Arial" w:eastAsia="Times New Roman" w:hAnsi="Arial" w:cs="Arial"/>
          <w:bCs/>
        </w:rPr>
        <w:t>.</w:t>
      </w:r>
    </w:p>
    <w:p w14:paraId="3B37CD96" w14:textId="77777777" w:rsidR="000D4E59" w:rsidRPr="00BE2776" w:rsidRDefault="000D4E59" w:rsidP="000D4E59">
      <w:pPr>
        <w:pStyle w:val="ListParagraph"/>
        <w:numPr>
          <w:ilvl w:val="0"/>
          <w:numId w:val="37"/>
        </w:numPr>
        <w:jc w:val="both"/>
        <w:rPr>
          <w:rFonts w:ascii="Arial" w:eastAsia="Times New Roman" w:hAnsi="Arial" w:cs="Arial"/>
          <w:bCs/>
        </w:rPr>
      </w:pPr>
      <w:r w:rsidRPr="00BE2776">
        <w:rPr>
          <w:rFonts w:ascii="Arial" w:eastAsia="Times New Roman" w:hAnsi="Arial" w:cs="Arial"/>
          <w:bCs/>
        </w:rPr>
        <w:t>Discuss with your Team Manager any tamariki or whānau who need immediate Clinical support.</w:t>
      </w:r>
    </w:p>
    <w:p w14:paraId="08210040" w14:textId="77777777" w:rsidR="00891B73" w:rsidRPr="00BE2776" w:rsidRDefault="00891B73" w:rsidP="00891B73">
      <w:pPr>
        <w:pStyle w:val="ListParagraph"/>
        <w:numPr>
          <w:ilvl w:val="0"/>
          <w:numId w:val="37"/>
        </w:numPr>
        <w:jc w:val="both"/>
        <w:rPr>
          <w:rFonts w:ascii="Arial" w:eastAsia="Times New Roman" w:hAnsi="Arial" w:cs="Arial"/>
          <w:bCs/>
        </w:rPr>
      </w:pPr>
      <w:r w:rsidRPr="00BE2776">
        <w:rPr>
          <w:rFonts w:ascii="Arial" w:eastAsia="Times New Roman" w:hAnsi="Arial" w:cs="Arial"/>
          <w:bCs/>
        </w:rPr>
        <w:t>Report on delivery of the programme.</w:t>
      </w:r>
    </w:p>
    <w:p w14:paraId="397C9799" w14:textId="2AE35DAD" w:rsidR="000D4E59" w:rsidRPr="00BE2776" w:rsidRDefault="00891B73" w:rsidP="000D4E59">
      <w:pPr>
        <w:pStyle w:val="ListParagraph"/>
        <w:numPr>
          <w:ilvl w:val="0"/>
          <w:numId w:val="37"/>
        </w:numPr>
        <w:jc w:val="both"/>
        <w:rPr>
          <w:rFonts w:ascii="Arial" w:eastAsia="Times New Roman" w:hAnsi="Arial" w:cs="Arial"/>
          <w:bCs/>
        </w:rPr>
      </w:pPr>
      <w:r w:rsidRPr="00BE2776">
        <w:rPr>
          <w:rFonts w:ascii="Arial" w:eastAsia="Times New Roman" w:hAnsi="Arial" w:cs="Arial"/>
          <w:bCs/>
        </w:rPr>
        <w:t>Provide ongoing s</w:t>
      </w:r>
      <w:r w:rsidR="000D4E59" w:rsidRPr="00BE2776">
        <w:rPr>
          <w:rFonts w:ascii="Arial" w:eastAsia="Times New Roman" w:hAnsi="Arial" w:cs="Arial"/>
          <w:bCs/>
        </w:rPr>
        <w:t xml:space="preserve">upport </w:t>
      </w:r>
      <w:r w:rsidRPr="00BE2776">
        <w:rPr>
          <w:rFonts w:ascii="Arial" w:eastAsia="Times New Roman" w:hAnsi="Arial" w:cs="Arial"/>
          <w:bCs/>
        </w:rPr>
        <w:t xml:space="preserve">to </w:t>
      </w:r>
      <w:r w:rsidR="000D4E59" w:rsidRPr="00BE2776">
        <w:rPr>
          <w:rFonts w:ascii="Arial" w:eastAsia="Times New Roman" w:hAnsi="Arial" w:cs="Arial"/>
          <w:bCs/>
        </w:rPr>
        <w:t>the school</w:t>
      </w:r>
      <w:r w:rsidRPr="00BE2776">
        <w:rPr>
          <w:rFonts w:ascii="Arial" w:eastAsia="Times New Roman" w:hAnsi="Arial" w:cs="Arial"/>
          <w:bCs/>
        </w:rPr>
        <w:t xml:space="preserve">, tamariki and whānau reinforcing the support tools and prevention strategies. </w:t>
      </w:r>
    </w:p>
    <w:p w14:paraId="7BD0905C" w14:textId="1E3385B3" w:rsidR="000D4E59" w:rsidRPr="00BE2776" w:rsidRDefault="000D4E59" w:rsidP="000D4E59">
      <w:pPr>
        <w:pStyle w:val="ListParagraph"/>
        <w:numPr>
          <w:ilvl w:val="0"/>
          <w:numId w:val="37"/>
        </w:numPr>
        <w:jc w:val="both"/>
        <w:rPr>
          <w:rFonts w:ascii="Arial" w:eastAsia="Times New Roman" w:hAnsi="Arial" w:cs="Arial"/>
          <w:bCs/>
        </w:rPr>
      </w:pPr>
      <w:r w:rsidRPr="00BE2776">
        <w:rPr>
          <w:rFonts w:ascii="Arial" w:eastAsia="Times New Roman" w:hAnsi="Arial" w:cs="Arial"/>
          <w:bCs/>
        </w:rPr>
        <w:t xml:space="preserve">Colloborate and connect with </w:t>
      </w:r>
      <w:r w:rsidR="00BE2776" w:rsidRPr="00BE2776">
        <w:rPr>
          <w:rFonts w:ascii="Arial" w:eastAsia="Times New Roman" w:hAnsi="Arial" w:cs="Arial"/>
          <w:bCs/>
        </w:rPr>
        <w:t xml:space="preserve">Mana Ake kaimahi to </w:t>
      </w:r>
      <w:r w:rsidRPr="00BE2776">
        <w:rPr>
          <w:rFonts w:ascii="Arial" w:eastAsia="Times New Roman" w:hAnsi="Arial" w:cs="Arial"/>
          <w:bCs/>
        </w:rPr>
        <w:t>share knowledge</w:t>
      </w:r>
      <w:r w:rsidR="00BE2776" w:rsidRPr="00BE2776">
        <w:rPr>
          <w:rFonts w:ascii="Arial" w:eastAsia="Times New Roman" w:hAnsi="Arial" w:cs="Arial"/>
          <w:bCs/>
        </w:rPr>
        <w:t xml:space="preserve">, </w:t>
      </w:r>
      <w:r w:rsidRPr="00BE2776">
        <w:rPr>
          <w:rFonts w:ascii="Arial" w:eastAsia="Times New Roman" w:hAnsi="Arial" w:cs="Arial"/>
          <w:bCs/>
        </w:rPr>
        <w:t>experiences</w:t>
      </w:r>
      <w:r w:rsidR="00BE2776" w:rsidRPr="00BE2776">
        <w:rPr>
          <w:rFonts w:ascii="Arial" w:eastAsia="Times New Roman" w:hAnsi="Arial" w:cs="Arial"/>
          <w:bCs/>
        </w:rPr>
        <w:t xml:space="preserve"> and successes</w:t>
      </w:r>
      <w:r w:rsidRPr="00BE2776">
        <w:rPr>
          <w:rFonts w:ascii="Arial" w:eastAsia="Times New Roman" w:hAnsi="Arial" w:cs="Arial"/>
          <w:bCs/>
        </w:rPr>
        <w:t>.</w:t>
      </w:r>
    </w:p>
    <w:p w14:paraId="5EB23C5D" w14:textId="134DD083" w:rsidR="00BE2776" w:rsidRPr="00BE2776" w:rsidRDefault="00BE2776" w:rsidP="000D4E59">
      <w:pPr>
        <w:pStyle w:val="ListParagraph"/>
        <w:numPr>
          <w:ilvl w:val="0"/>
          <w:numId w:val="37"/>
        </w:numPr>
        <w:jc w:val="both"/>
        <w:rPr>
          <w:rFonts w:ascii="Arial" w:eastAsia="Times New Roman" w:hAnsi="Arial" w:cs="Arial"/>
          <w:bCs/>
        </w:rPr>
      </w:pPr>
      <w:r w:rsidRPr="00BE2776">
        <w:rPr>
          <w:rFonts w:ascii="Arial" w:eastAsia="Times New Roman" w:hAnsi="Arial" w:cs="Arial"/>
          <w:bCs/>
        </w:rPr>
        <w:t>Connect whānau with other internal and external social support providers</w:t>
      </w:r>
      <w:r>
        <w:rPr>
          <w:rFonts w:ascii="Arial" w:eastAsia="Times New Roman" w:hAnsi="Arial" w:cs="Arial"/>
          <w:bCs/>
        </w:rPr>
        <w:t>.</w:t>
      </w:r>
    </w:p>
    <w:p w14:paraId="0B3F1A14" w14:textId="13144D64" w:rsidR="000D4E59" w:rsidRDefault="000D4E59" w:rsidP="000D4E59">
      <w:pPr>
        <w:pStyle w:val="ListParagraph"/>
        <w:jc w:val="both"/>
        <w:rPr>
          <w:rFonts w:ascii="Arial" w:eastAsia="Times New Roman" w:hAnsi="Arial" w:cs="Arial"/>
          <w:bCs/>
          <w:highlight w:val="yellow"/>
        </w:rPr>
      </w:pPr>
    </w:p>
    <w:p w14:paraId="22ABE53F" w14:textId="77777777" w:rsidR="000D4E59" w:rsidRDefault="000D4E59" w:rsidP="001F6DA0">
      <w:pPr>
        <w:tabs>
          <w:tab w:val="left" w:pos="2268"/>
        </w:tabs>
        <w:ind w:left="357"/>
        <w:jc w:val="both"/>
        <w:rPr>
          <w:rFonts w:ascii="Arial" w:hAnsi="Arial" w:cs="Arial"/>
          <w:b/>
          <w:i/>
          <w:sz w:val="24"/>
          <w:szCs w:val="24"/>
        </w:rPr>
      </w:pPr>
    </w:p>
    <w:p w14:paraId="38E2CA9D" w14:textId="5EEDA24A" w:rsidR="00692917" w:rsidRPr="00F272BB" w:rsidRDefault="00692917" w:rsidP="001F6DA0">
      <w:pPr>
        <w:tabs>
          <w:tab w:val="left" w:pos="2268"/>
        </w:tabs>
        <w:ind w:left="357"/>
        <w:jc w:val="both"/>
        <w:rPr>
          <w:rFonts w:ascii="Arial" w:hAnsi="Arial" w:cs="Arial"/>
          <w:b/>
          <w:i/>
          <w:sz w:val="24"/>
          <w:szCs w:val="24"/>
        </w:rPr>
      </w:pPr>
      <w:r w:rsidRPr="00F272BB">
        <w:rPr>
          <w:rFonts w:ascii="Arial" w:hAnsi="Arial" w:cs="Arial"/>
          <w:b/>
          <w:i/>
          <w:sz w:val="24"/>
          <w:szCs w:val="24"/>
        </w:rPr>
        <w:t>Team</w:t>
      </w:r>
      <w:r w:rsidR="00BE2776">
        <w:rPr>
          <w:rFonts w:ascii="Arial" w:hAnsi="Arial" w:cs="Arial"/>
          <w:b/>
          <w:i/>
          <w:sz w:val="24"/>
          <w:szCs w:val="24"/>
        </w:rPr>
        <w:br/>
      </w:r>
    </w:p>
    <w:p w14:paraId="6F83BC21" w14:textId="77777777" w:rsidR="00692917" w:rsidRPr="00F272BB" w:rsidRDefault="00692917" w:rsidP="001F6DA0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F272BB">
        <w:rPr>
          <w:rFonts w:ascii="Arial" w:hAnsi="Arial" w:cs="Arial"/>
        </w:rPr>
        <w:t>Be a resource to the team. Work collaboratively, taking responsibility to maintain positive relationships with peers and team members; contribute and share knowledge, skills, abilities to achieve organisation and whānau goals</w:t>
      </w:r>
    </w:p>
    <w:p w14:paraId="2BD528B0" w14:textId="77777777" w:rsidR="00692917" w:rsidRPr="00F272BB" w:rsidRDefault="00692917" w:rsidP="001F6DA0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F272BB">
        <w:rPr>
          <w:rFonts w:ascii="Arial" w:hAnsi="Arial" w:cs="Arial"/>
        </w:rPr>
        <w:t>Initiate and nurture effective working relationships with team members, experts and networks</w:t>
      </w:r>
    </w:p>
    <w:p w14:paraId="2B86B497" w14:textId="77777777" w:rsidR="00692917" w:rsidRPr="00F272BB" w:rsidRDefault="00692917" w:rsidP="001F6DA0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F272BB">
        <w:rPr>
          <w:rFonts w:ascii="Arial" w:hAnsi="Arial" w:cs="Arial"/>
        </w:rPr>
        <w:t>Manage workload in accordance with all relevant standards and contract requirements, meeting assigned milestones and targets</w:t>
      </w:r>
    </w:p>
    <w:p w14:paraId="69CAD7B9" w14:textId="77777777" w:rsidR="00692917" w:rsidRPr="00F272BB" w:rsidRDefault="00692917" w:rsidP="001F6DA0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F272BB">
        <w:rPr>
          <w:rFonts w:ascii="Arial" w:hAnsi="Arial" w:cs="Arial"/>
        </w:rPr>
        <w:t>Carry out assigned duties as directed by manager, remaining flexible and able to carry out different tasks or work in different teams as required</w:t>
      </w:r>
    </w:p>
    <w:p w14:paraId="25C2D05D" w14:textId="77777777" w:rsidR="00692917" w:rsidRPr="00F272BB" w:rsidRDefault="00692917" w:rsidP="001F6DA0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F272BB">
        <w:rPr>
          <w:rFonts w:ascii="Arial" w:hAnsi="Arial" w:cs="Arial"/>
        </w:rPr>
        <w:t>Prioritise attendance at Team meetings to ensure consistent messaging and understanding, and delivery of care and support to whānau or colleagues</w:t>
      </w:r>
    </w:p>
    <w:p w14:paraId="3DC058CD" w14:textId="77777777" w:rsidR="00692917" w:rsidRPr="00F272BB" w:rsidRDefault="00692917" w:rsidP="001F6DA0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F272BB">
        <w:rPr>
          <w:rFonts w:ascii="Arial" w:hAnsi="Arial" w:cs="Arial"/>
        </w:rPr>
        <w:t>Provide support and training to others as part of in-service training in areas of expertise</w:t>
      </w:r>
    </w:p>
    <w:p w14:paraId="171B8239" w14:textId="77777777" w:rsidR="00692917" w:rsidRDefault="00692917" w:rsidP="001F6DA0">
      <w:pPr>
        <w:ind w:left="360"/>
        <w:jc w:val="both"/>
        <w:rPr>
          <w:rFonts w:ascii="Arial" w:hAnsi="Arial" w:cs="Arial"/>
          <w:b/>
          <w:i/>
          <w:sz w:val="24"/>
        </w:rPr>
      </w:pPr>
    </w:p>
    <w:p w14:paraId="29B87C72" w14:textId="77777777" w:rsidR="00A77A1F" w:rsidRDefault="00A77A1F" w:rsidP="00A77A1F">
      <w:pPr>
        <w:ind w:left="360"/>
        <w:jc w:val="both"/>
        <w:rPr>
          <w:rFonts w:ascii="Arial" w:hAnsi="Arial" w:cs="Arial"/>
          <w:b/>
          <w:i/>
          <w:sz w:val="24"/>
          <w:szCs w:val="24"/>
          <w:lang w:val="en-AU"/>
        </w:rPr>
      </w:pPr>
    </w:p>
    <w:p w14:paraId="258AED05" w14:textId="77777777" w:rsidR="00A77A1F" w:rsidRPr="00F272BB" w:rsidRDefault="00A77A1F" w:rsidP="00A77A1F">
      <w:pPr>
        <w:ind w:left="360"/>
        <w:rPr>
          <w:rFonts w:ascii="Arial" w:hAnsi="Arial" w:cs="Arial"/>
          <w:b/>
          <w:i/>
          <w:sz w:val="24"/>
          <w:szCs w:val="24"/>
          <w:lang w:val="en-AU"/>
        </w:rPr>
      </w:pPr>
      <w:r w:rsidRPr="00F272BB">
        <w:rPr>
          <w:rFonts w:ascii="Arial" w:hAnsi="Arial" w:cs="Arial"/>
          <w:b/>
          <w:i/>
          <w:sz w:val="24"/>
          <w:szCs w:val="24"/>
          <w:lang w:val="en-AU"/>
        </w:rPr>
        <w:t>Professional Development</w:t>
      </w:r>
      <w:r>
        <w:rPr>
          <w:rFonts w:ascii="Arial" w:hAnsi="Arial" w:cs="Arial"/>
          <w:b/>
          <w:i/>
          <w:sz w:val="24"/>
          <w:szCs w:val="24"/>
          <w:lang w:val="en-AU"/>
        </w:rPr>
        <w:br/>
      </w:r>
    </w:p>
    <w:p w14:paraId="5DB396DB" w14:textId="77777777" w:rsidR="00A77A1F" w:rsidRPr="00F272BB" w:rsidRDefault="00A77A1F" w:rsidP="00A77A1F">
      <w:pPr>
        <w:numPr>
          <w:ilvl w:val="0"/>
          <w:numId w:val="4"/>
        </w:numPr>
        <w:tabs>
          <w:tab w:val="clear" w:pos="340"/>
          <w:tab w:val="num" w:pos="720"/>
        </w:tabs>
        <w:ind w:left="720" w:hanging="360"/>
        <w:jc w:val="both"/>
        <w:rPr>
          <w:rFonts w:ascii="Arial" w:hAnsi="Arial" w:cs="Arial"/>
        </w:rPr>
      </w:pPr>
      <w:r w:rsidRPr="00F272BB">
        <w:rPr>
          <w:rFonts w:ascii="Arial" w:hAnsi="Arial" w:cs="Arial"/>
        </w:rPr>
        <w:t>Complete all orientation and mandatory training requirements as directed</w:t>
      </w:r>
    </w:p>
    <w:p w14:paraId="5FAD9587" w14:textId="77777777" w:rsidR="000D4E59" w:rsidRDefault="000D4E59" w:rsidP="001F6DA0">
      <w:pPr>
        <w:ind w:left="360"/>
        <w:jc w:val="both"/>
        <w:rPr>
          <w:rFonts w:ascii="Arial" w:hAnsi="Arial" w:cs="Arial"/>
          <w:b/>
          <w:i/>
          <w:sz w:val="24"/>
          <w:szCs w:val="24"/>
          <w:lang w:val="en-AU"/>
        </w:rPr>
      </w:pPr>
    </w:p>
    <w:p w14:paraId="409831BA" w14:textId="77777777" w:rsidR="00A77A1F" w:rsidRDefault="00A77A1F" w:rsidP="001F6DA0">
      <w:pPr>
        <w:ind w:left="360"/>
        <w:jc w:val="both"/>
        <w:rPr>
          <w:rFonts w:ascii="Arial" w:hAnsi="Arial" w:cs="Arial"/>
          <w:b/>
          <w:i/>
          <w:sz w:val="24"/>
          <w:szCs w:val="24"/>
          <w:lang w:val="en-AU"/>
        </w:rPr>
      </w:pPr>
    </w:p>
    <w:p w14:paraId="2D661A65" w14:textId="6D0A92DB" w:rsidR="00C5165B" w:rsidRPr="00F272BB" w:rsidRDefault="00C5165B" w:rsidP="00A77A1F">
      <w:pPr>
        <w:ind w:left="360"/>
        <w:rPr>
          <w:rFonts w:ascii="Arial" w:hAnsi="Arial" w:cs="Arial"/>
          <w:b/>
          <w:i/>
          <w:sz w:val="24"/>
          <w:szCs w:val="24"/>
          <w:lang w:val="en-AU"/>
        </w:rPr>
      </w:pPr>
      <w:r w:rsidRPr="00F272BB">
        <w:rPr>
          <w:rFonts w:ascii="Arial" w:hAnsi="Arial" w:cs="Arial"/>
          <w:b/>
          <w:i/>
          <w:sz w:val="24"/>
          <w:szCs w:val="24"/>
          <w:lang w:val="en-AU"/>
        </w:rPr>
        <w:t>Professional Conduct</w:t>
      </w:r>
      <w:r w:rsidR="00A77A1F">
        <w:rPr>
          <w:rFonts w:ascii="Arial" w:hAnsi="Arial" w:cs="Arial"/>
          <w:b/>
          <w:i/>
          <w:sz w:val="24"/>
          <w:szCs w:val="24"/>
          <w:lang w:val="en-AU"/>
        </w:rPr>
        <w:br/>
      </w:r>
    </w:p>
    <w:p w14:paraId="410F68FC" w14:textId="295DD7AC" w:rsidR="00C5165B" w:rsidRPr="00F272BB" w:rsidRDefault="00C5165B" w:rsidP="001F6DA0">
      <w:pPr>
        <w:numPr>
          <w:ilvl w:val="0"/>
          <w:numId w:val="4"/>
        </w:numPr>
        <w:tabs>
          <w:tab w:val="clear" w:pos="340"/>
          <w:tab w:val="num" w:pos="720"/>
        </w:tabs>
        <w:ind w:left="720" w:hanging="360"/>
        <w:jc w:val="both"/>
        <w:rPr>
          <w:rFonts w:ascii="Arial" w:hAnsi="Arial" w:cs="Arial"/>
        </w:rPr>
      </w:pPr>
      <w:r w:rsidRPr="00F272BB">
        <w:rPr>
          <w:rFonts w:ascii="Arial" w:hAnsi="Arial" w:cs="Arial"/>
        </w:rPr>
        <w:t xml:space="preserve">Ensure all Standard Operating Procedures, </w:t>
      </w:r>
      <w:r w:rsidR="00DD4EA1">
        <w:rPr>
          <w:rFonts w:ascii="Arial" w:hAnsi="Arial" w:cs="Arial"/>
        </w:rPr>
        <w:t xml:space="preserve">Service Guidelines </w:t>
      </w:r>
      <w:r w:rsidRPr="00F272BB">
        <w:rPr>
          <w:rFonts w:ascii="Arial" w:hAnsi="Arial" w:cs="Arial"/>
        </w:rPr>
        <w:t>relevant to your work are upheld</w:t>
      </w:r>
      <w:r w:rsidR="00BE2776">
        <w:rPr>
          <w:rFonts w:ascii="Arial" w:hAnsi="Arial" w:cs="Arial"/>
        </w:rPr>
        <w:t>.</w:t>
      </w:r>
    </w:p>
    <w:p w14:paraId="073B72A7" w14:textId="1027A0E1" w:rsidR="00C5165B" w:rsidRPr="00F272BB" w:rsidRDefault="00C5165B" w:rsidP="001F6DA0">
      <w:pPr>
        <w:pStyle w:val="ListParagraph"/>
        <w:numPr>
          <w:ilvl w:val="0"/>
          <w:numId w:val="6"/>
        </w:numPr>
        <w:ind w:left="720"/>
        <w:jc w:val="both"/>
        <w:rPr>
          <w:rFonts w:ascii="Arial" w:hAnsi="Arial" w:cs="Arial"/>
          <w:b/>
          <w:i/>
          <w:sz w:val="24"/>
          <w:szCs w:val="24"/>
          <w:lang w:val="en-AU"/>
        </w:rPr>
      </w:pPr>
      <w:r w:rsidRPr="00F272BB">
        <w:rPr>
          <w:rFonts w:ascii="Arial" w:hAnsi="Arial" w:cs="Arial"/>
        </w:rPr>
        <w:t>Establish and maintain effective networks and with peers in community services and other related agencies</w:t>
      </w:r>
      <w:r w:rsidR="00BE2776">
        <w:rPr>
          <w:rFonts w:ascii="Arial" w:hAnsi="Arial" w:cs="Arial"/>
        </w:rPr>
        <w:t>.</w:t>
      </w:r>
    </w:p>
    <w:p w14:paraId="0EAA21C0" w14:textId="41DF2A12" w:rsidR="00C5165B" w:rsidRPr="00F272BB" w:rsidRDefault="00C5165B" w:rsidP="001F6DA0">
      <w:pPr>
        <w:numPr>
          <w:ilvl w:val="0"/>
          <w:numId w:val="4"/>
        </w:numPr>
        <w:tabs>
          <w:tab w:val="clear" w:pos="340"/>
          <w:tab w:val="num" w:pos="720"/>
        </w:tabs>
        <w:ind w:left="720" w:hanging="360"/>
        <w:jc w:val="both"/>
        <w:rPr>
          <w:rFonts w:ascii="Arial" w:hAnsi="Arial" w:cs="Arial"/>
        </w:rPr>
      </w:pPr>
      <w:r w:rsidRPr="00F272BB">
        <w:rPr>
          <w:rFonts w:ascii="Arial" w:hAnsi="Arial" w:cs="Arial"/>
        </w:rPr>
        <w:t>Carry out all services in a safe manner maintaining professional boundaries and working with clients in a way that preserves your wellbeing and an effective therapeutic relationship with</w:t>
      </w:r>
      <w:r w:rsidR="00BE2776">
        <w:rPr>
          <w:rFonts w:ascii="Arial" w:hAnsi="Arial" w:cs="Arial"/>
        </w:rPr>
        <w:t xml:space="preserve"> whānau.</w:t>
      </w:r>
    </w:p>
    <w:p w14:paraId="2FDD7541" w14:textId="2AD2FF39" w:rsidR="00C5165B" w:rsidRPr="00F272BB" w:rsidRDefault="00C5165B" w:rsidP="001F6DA0">
      <w:pPr>
        <w:numPr>
          <w:ilvl w:val="0"/>
          <w:numId w:val="4"/>
        </w:numPr>
        <w:tabs>
          <w:tab w:val="clear" w:pos="340"/>
          <w:tab w:val="num" w:pos="720"/>
        </w:tabs>
        <w:ind w:left="720" w:hanging="360"/>
        <w:jc w:val="both"/>
        <w:rPr>
          <w:rFonts w:ascii="Arial" w:hAnsi="Arial" w:cs="Arial"/>
        </w:rPr>
      </w:pPr>
      <w:r w:rsidRPr="00F272BB">
        <w:rPr>
          <w:rFonts w:ascii="Arial" w:hAnsi="Arial" w:cs="Arial"/>
        </w:rPr>
        <w:t xml:space="preserve">Maintain awareness of self, monitoring own wellbeing and responses, and receiving feedback from </w:t>
      </w:r>
      <w:r w:rsidR="00BE2776">
        <w:rPr>
          <w:rFonts w:ascii="Arial" w:hAnsi="Arial" w:cs="Arial"/>
        </w:rPr>
        <w:t>your team</w:t>
      </w:r>
      <w:r w:rsidRPr="00F272BB">
        <w:rPr>
          <w:rFonts w:ascii="Arial" w:hAnsi="Arial" w:cs="Arial"/>
        </w:rPr>
        <w:t xml:space="preserve">, </w:t>
      </w:r>
      <w:r w:rsidR="00BE2776">
        <w:rPr>
          <w:rFonts w:ascii="Arial" w:hAnsi="Arial" w:cs="Arial"/>
        </w:rPr>
        <w:t>Team M</w:t>
      </w:r>
      <w:r w:rsidRPr="00F272BB">
        <w:rPr>
          <w:rFonts w:ascii="Arial" w:hAnsi="Arial" w:cs="Arial"/>
        </w:rPr>
        <w:t>anager in a reflective manner</w:t>
      </w:r>
      <w:r w:rsidR="00BE2776">
        <w:rPr>
          <w:rFonts w:ascii="Arial" w:hAnsi="Arial" w:cs="Arial"/>
        </w:rPr>
        <w:t>.</w:t>
      </w:r>
    </w:p>
    <w:p w14:paraId="608D75D5" w14:textId="4BD2D16C" w:rsidR="00BE2776" w:rsidRPr="00BE2776" w:rsidRDefault="00C5165B" w:rsidP="00C44E69">
      <w:pPr>
        <w:numPr>
          <w:ilvl w:val="0"/>
          <w:numId w:val="6"/>
        </w:numPr>
        <w:tabs>
          <w:tab w:val="num" w:pos="720"/>
        </w:tabs>
        <w:ind w:left="720"/>
        <w:jc w:val="both"/>
        <w:rPr>
          <w:rFonts w:ascii="Arial" w:hAnsi="Arial" w:cs="Arial"/>
          <w:b/>
          <w:i/>
          <w:sz w:val="24"/>
          <w:szCs w:val="24"/>
        </w:rPr>
      </w:pPr>
      <w:r w:rsidRPr="00BE2776">
        <w:rPr>
          <w:rFonts w:ascii="Arial" w:hAnsi="Arial" w:cs="Arial"/>
        </w:rPr>
        <w:lastRenderedPageBreak/>
        <w:t xml:space="preserve">Declare and manage potential or actual conflicts of interest relating to </w:t>
      </w:r>
      <w:r w:rsidR="00BE2776" w:rsidRPr="00BE2776">
        <w:rPr>
          <w:rFonts w:ascii="Arial" w:hAnsi="Arial" w:cs="Arial"/>
        </w:rPr>
        <w:t>wh</w:t>
      </w:r>
      <w:r w:rsidR="00BE2776">
        <w:rPr>
          <w:rFonts w:ascii="Arial" w:hAnsi="Arial" w:cs="Arial"/>
        </w:rPr>
        <w:t>ā</w:t>
      </w:r>
      <w:r w:rsidR="00BE2776" w:rsidRPr="00BE2776">
        <w:rPr>
          <w:rFonts w:ascii="Arial" w:hAnsi="Arial" w:cs="Arial"/>
        </w:rPr>
        <w:t>nau</w:t>
      </w:r>
      <w:r w:rsidR="00BE2776">
        <w:rPr>
          <w:rFonts w:ascii="Arial" w:hAnsi="Arial" w:cs="Arial"/>
        </w:rPr>
        <w:t>,</w:t>
      </w:r>
    </w:p>
    <w:p w14:paraId="28B1D1D6" w14:textId="71B90236" w:rsidR="00BA6819" w:rsidRPr="00BE2776" w:rsidRDefault="00C5165B" w:rsidP="00C44E69">
      <w:pPr>
        <w:numPr>
          <w:ilvl w:val="0"/>
          <w:numId w:val="6"/>
        </w:numPr>
        <w:tabs>
          <w:tab w:val="num" w:pos="720"/>
        </w:tabs>
        <w:ind w:left="720"/>
        <w:jc w:val="both"/>
        <w:rPr>
          <w:rFonts w:ascii="Arial" w:hAnsi="Arial" w:cs="Arial"/>
          <w:b/>
          <w:i/>
          <w:sz w:val="24"/>
          <w:szCs w:val="24"/>
        </w:rPr>
      </w:pPr>
      <w:r w:rsidRPr="00BE2776">
        <w:rPr>
          <w:rFonts w:ascii="Arial" w:hAnsi="Arial" w:cs="Arial"/>
        </w:rPr>
        <w:t>Respect the rights of whānau and their families under the Code of Health and Disability Services Consumers’ Rights</w:t>
      </w:r>
    </w:p>
    <w:p w14:paraId="48CBC819" w14:textId="77777777" w:rsidR="001F6DA0" w:rsidRDefault="001F6DA0" w:rsidP="001F6DA0">
      <w:pPr>
        <w:ind w:left="360"/>
        <w:jc w:val="both"/>
        <w:rPr>
          <w:rFonts w:ascii="Arial" w:hAnsi="Arial" w:cs="Arial"/>
          <w:b/>
          <w:i/>
          <w:sz w:val="24"/>
        </w:rPr>
      </w:pPr>
    </w:p>
    <w:p w14:paraId="4CC83A41" w14:textId="0D5A6F29" w:rsidR="00C1768F" w:rsidRDefault="00BE2776" w:rsidP="00A77A1F">
      <w:pPr>
        <w:ind w:left="360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br/>
      </w:r>
      <w:r w:rsidR="00C1768F">
        <w:rPr>
          <w:rFonts w:ascii="Arial" w:hAnsi="Arial" w:cs="Arial"/>
          <w:b/>
          <w:i/>
          <w:sz w:val="24"/>
        </w:rPr>
        <w:t>Quality and Development</w:t>
      </w:r>
      <w:r w:rsidR="00A77A1F">
        <w:rPr>
          <w:rFonts w:ascii="Arial" w:hAnsi="Arial" w:cs="Arial"/>
          <w:b/>
          <w:i/>
          <w:sz w:val="24"/>
        </w:rPr>
        <w:br/>
      </w:r>
    </w:p>
    <w:p w14:paraId="386F9AEB" w14:textId="77777777" w:rsidR="00C1768F" w:rsidRDefault="000345B6" w:rsidP="001F6DA0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Participate with the team in continuous quality improvement processes</w:t>
      </w:r>
    </w:p>
    <w:p w14:paraId="2C96F1E7" w14:textId="77777777" w:rsidR="000345B6" w:rsidRDefault="000345B6" w:rsidP="001F6DA0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Participate in internal and external audit processes as required</w:t>
      </w:r>
    </w:p>
    <w:p w14:paraId="35CAFE2A" w14:textId="77777777" w:rsidR="001F6DA0" w:rsidRPr="009F601F" w:rsidRDefault="000345B6" w:rsidP="001F6DA0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Contribute to all service/contracted objectives, targets and outcomes</w:t>
      </w:r>
    </w:p>
    <w:p w14:paraId="222C119A" w14:textId="7BEFB594" w:rsidR="00692917" w:rsidRDefault="00692917" w:rsidP="001F6DA0">
      <w:pPr>
        <w:ind w:left="360"/>
        <w:jc w:val="both"/>
        <w:rPr>
          <w:rFonts w:ascii="Arial" w:hAnsi="Arial" w:cs="Arial"/>
          <w:b/>
          <w:i/>
          <w:sz w:val="24"/>
        </w:rPr>
      </w:pPr>
    </w:p>
    <w:p w14:paraId="09CDC290" w14:textId="77777777" w:rsidR="0025345B" w:rsidRDefault="0025345B" w:rsidP="001F6DA0">
      <w:pPr>
        <w:ind w:left="360"/>
        <w:jc w:val="both"/>
        <w:rPr>
          <w:rFonts w:ascii="Arial" w:hAnsi="Arial" w:cs="Arial"/>
          <w:b/>
          <w:i/>
          <w:sz w:val="24"/>
        </w:rPr>
      </w:pPr>
    </w:p>
    <w:p w14:paraId="24E0EFC0" w14:textId="77777777" w:rsidR="0025345B" w:rsidRPr="00F272BB" w:rsidRDefault="0025345B" w:rsidP="0025345B">
      <w:pPr>
        <w:tabs>
          <w:tab w:val="left" w:pos="2268"/>
        </w:tabs>
        <w:ind w:left="357"/>
        <w:rPr>
          <w:rFonts w:ascii="Arial" w:eastAsia="Times New Roman" w:hAnsi="Arial" w:cs="Arial"/>
          <w:b/>
          <w:i/>
          <w:sz w:val="24"/>
          <w:szCs w:val="24"/>
          <w:lang w:val="en-US"/>
        </w:rPr>
      </w:pPr>
      <w:r w:rsidRPr="00F272BB">
        <w:rPr>
          <w:rFonts w:ascii="Arial" w:eastAsia="Times New Roman" w:hAnsi="Arial" w:cs="Arial"/>
          <w:b/>
          <w:i/>
          <w:sz w:val="24"/>
          <w:szCs w:val="24"/>
          <w:lang w:val="en-US"/>
        </w:rPr>
        <w:t>Health and Safety</w:t>
      </w:r>
      <w:r>
        <w:rPr>
          <w:rFonts w:ascii="Arial" w:eastAsia="Times New Roman" w:hAnsi="Arial" w:cs="Arial"/>
          <w:b/>
          <w:i/>
          <w:sz w:val="24"/>
          <w:szCs w:val="24"/>
          <w:lang w:val="en-US"/>
        </w:rPr>
        <w:br/>
      </w:r>
    </w:p>
    <w:p w14:paraId="645A578A" w14:textId="77777777" w:rsidR="0025345B" w:rsidRPr="00F272BB" w:rsidRDefault="0025345B" w:rsidP="0025345B">
      <w:pPr>
        <w:numPr>
          <w:ilvl w:val="0"/>
          <w:numId w:val="3"/>
        </w:numPr>
        <w:jc w:val="both"/>
        <w:rPr>
          <w:rFonts w:ascii="Arial" w:hAnsi="Arial" w:cs="Arial"/>
          <w:lang w:val="en-US"/>
        </w:rPr>
      </w:pPr>
      <w:r w:rsidRPr="00F272BB">
        <w:rPr>
          <w:rFonts w:ascii="Arial" w:hAnsi="Arial" w:cs="Arial"/>
          <w:lang w:val="en-US"/>
        </w:rPr>
        <w:t>Work safely and keep others safe at work, maintaining familiarity with health and safety policy and procedures</w:t>
      </w:r>
    </w:p>
    <w:p w14:paraId="78DD2B36" w14:textId="77777777" w:rsidR="0025345B" w:rsidRPr="00F272BB" w:rsidRDefault="0025345B" w:rsidP="0025345B">
      <w:pPr>
        <w:numPr>
          <w:ilvl w:val="0"/>
          <w:numId w:val="3"/>
        </w:numPr>
        <w:jc w:val="both"/>
        <w:rPr>
          <w:rFonts w:ascii="Arial" w:hAnsi="Arial" w:cs="Arial"/>
          <w:b/>
          <w:i/>
          <w:color w:val="000000" w:themeColor="text1"/>
          <w:szCs w:val="24"/>
        </w:rPr>
      </w:pPr>
      <w:r w:rsidRPr="00F272BB">
        <w:rPr>
          <w:rFonts w:ascii="Arial" w:hAnsi="Arial" w:cs="Arial"/>
          <w:lang w:val="en-US"/>
        </w:rPr>
        <w:t xml:space="preserve">Promote and participate in health and safety, maintaining a safe workplace, and ensuring that any safety equipment is </w:t>
      </w:r>
      <w:proofErr w:type="gramStart"/>
      <w:r w:rsidRPr="00F272BB">
        <w:rPr>
          <w:rFonts w:ascii="Arial" w:hAnsi="Arial" w:cs="Arial"/>
          <w:lang w:val="en-US"/>
        </w:rPr>
        <w:t>used correctly at all times</w:t>
      </w:r>
      <w:proofErr w:type="gramEnd"/>
    </w:p>
    <w:p w14:paraId="57CFADE7" w14:textId="77777777" w:rsidR="0025345B" w:rsidRPr="00692917" w:rsidRDefault="0025345B" w:rsidP="0025345B">
      <w:pPr>
        <w:numPr>
          <w:ilvl w:val="0"/>
          <w:numId w:val="3"/>
        </w:numPr>
        <w:ind w:left="714" w:hanging="357"/>
        <w:jc w:val="both"/>
        <w:rPr>
          <w:rFonts w:ascii="Arial" w:hAnsi="Arial" w:cs="Arial"/>
          <w:b/>
          <w:i/>
          <w:color w:val="000000" w:themeColor="text1"/>
          <w:szCs w:val="24"/>
        </w:rPr>
      </w:pPr>
      <w:r w:rsidRPr="00F272BB">
        <w:rPr>
          <w:rFonts w:ascii="Arial" w:hAnsi="Arial" w:cs="Arial"/>
          <w:lang w:val="en-AU"/>
        </w:rPr>
        <w:t>Comply with established health and safety policies and current NZ legislation</w:t>
      </w:r>
    </w:p>
    <w:p w14:paraId="554F575A" w14:textId="77777777" w:rsidR="0025345B" w:rsidRPr="00692917" w:rsidRDefault="0025345B" w:rsidP="0025345B">
      <w:pPr>
        <w:numPr>
          <w:ilvl w:val="0"/>
          <w:numId w:val="3"/>
        </w:numPr>
        <w:ind w:left="714" w:hanging="357"/>
        <w:jc w:val="both"/>
        <w:rPr>
          <w:rFonts w:ascii="Arial" w:hAnsi="Arial" w:cs="Arial"/>
          <w:b/>
          <w:i/>
          <w:color w:val="000000" w:themeColor="text1"/>
          <w:szCs w:val="24"/>
        </w:rPr>
      </w:pPr>
      <w:r>
        <w:rPr>
          <w:rFonts w:ascii="Arial" w:hAnsi="Arial" w:cs="Arial"/>
          <w:lang w:val="en-AU"/>
        </w:rPr>
        <w:t>Ensure adequate safety standards are maintained on the job through consultation, training and supervision</w:t>
      </w:r>
    </w:p>
    <w:p w14:paraId="5FD6E8C4" w14:textId="77777777" w:rsidR="0025345B" w:rsidRPr="00F272BB" w:rsidRDefault="0025345B" w:rsidP="0025345B">
      <w:pPr>
        <w:numPr>
          <w:ilvl w:val="0"/>
          <w:numId w:val="3"/>
        </w:numPr>
        <w:ind w:left="714" w:hanging="357"/>
        <w:jc w:val="both"/>
        <w:rPr>
          <w:rFonts w:ascii="Arial" w:hAnsi="Arial" w:cs="Arial"/>
          <w:b/>
          <w:i/>
          <w:color w:val="000000" w:themeColor="text1"/>
          <w:szCs w:val="24"/>
        </w:rPr>
      </w:pPr>
      <w:r>
        <w:rPr>
          <w:rFonts w:ascii="Arial" w:hAnsi="Arial" w:cs="Arial"/>
          <w:lang w:val="en-AU"/>
        </w:rPr>
        <w:t>Report all incidents/accidents and near misses in a timely fashion</w:t>
      </w:r>
    </w:p>
    <w:p w14:paraId="678E216E" w14:textId="77777777" w:rsidR="0025345B" w:rsidRDefault="0025345B" w:rsidP="001F6DA0">
      <w:pPr>
        <w:ind w:left="360"/>
        <w:jc w:val="both"/>
        <w:rPr>
          <w:rFonts w:ascii="Arial" w:hAnsi="Arial" w:cs="Arial"/>
          <w:b/>
          <w:i/>
          <w:sz w:val="24"/>
        </w:rPr>
      </w:pPr>
    </w:p>
    <w:p w14:paraId="7FF574D7" w14:textId="192E8905" w:rsidR="00281F17" w:rsidRDefault="00281F17" w:rsidP="00281F17">
      <w:pPr>
        <w:ind w:left="720"/>
        <w:jc w:val="both"/>
        <w:rPr>
          <w:rFonts w:ascii="Arial" w:eastAsia="Times New Roman" w:hAnsi="Arial" w:cs="Arial"/>
          <w:bCs/>
        </w:rPr>
      </w:pPr>
    </w:p>
    <w:p w14:paraId="48E042B5" w14:textId="61672C58" w:rsidR="00C805DA" w:rsidRPr="000E5B6C" w:rsidRDefault="00C805DA" w:rsidP="00A77A1F">
      <w:pPr>
        <w:ind w:left="426"/>
        <w:rPr>
          <w:rFonts w:ascii="Arial" w:hAnsi="Arial" w:cs="Arial"/>
          <w:b/>
          <w:i/>
          <w:color w:val="000000" w:themeColor="text1"/>
          <w:sz w:val="24"/>
          <w:szCs w:val="24"/>
          <w:lang w:val="en-AU"/>
        </w:rPr>
      </w:pPr>
      <w:r w:rsidRPr="000E5B6C">
        <w:rPr>
          <w:rFonts w:ascii="Arial" w:hAnsi="Arial" w:cs="Arial"/>
          <w:b/>
          <w:i/>
          <w:color w:val="000000" w:themeColor="text1"/>
          <w:sz w:val="24"/>
          <w:szCs w:val="24"/>
          <w:lang w:val="en-AU"/>
        </w:rPr>
        <w:t>Other Duties</w:t>
      </w:r>
      <w:r w:rsidR="00A77A1F">
        <w:rPr>
          <w:rFonts w:ascii="Arial" w:hAnsi="Arial" w:cs="Arial"/>
          <w:b/>
          <w:i/>
          <w:color w:val="000000" w:themeColor="text1"/>
          <w:sz w:val="24"/>
          <w:szCs w:val="24"/>
          <w:lang w:val="en-AU"/>
        </w:rPr>
        <w:br/>
      </w:r>
    </w:p>
    <w:p w14:paraId="5E6BF025" w14:textId="77777777" w:rsidR="00C805DA" w:rsidRPr="00F272BB" w:rsidRDefault="00C805DA" w:rsidP="00C805DA">
      <w:pPr>
        <w:numPr>
          <w:ilvl w:val="0"/>
          <w:numId w:val="2"/>
        </w:numPr>
        <w:jc w:val="both"/>
        <w:rPr>
          <w:rFonts w:ascii="Arial" w:hAnsi="Arial" w:cs="Arial"/>
          <w:lang w:val="en-AU"/>
        </w:rPr>
      </w:pPr>
      <w:r w:rsidRPr="00F272BB">
        <w:rPr>
          <w:rFonts w:ascii="Arial" w:hAnsi="Arial" w:cs="Arial"/>
          <w:lang w:val="en-AU"/>
        </w:rPr>
        <w:t>Carry out additional duties from time to time as requested by management</w:t>
      </w:r>
    </w:p>
    <w:p w14:paraId="6DE8A5D6" w14:textId="40C7D758" w:rsidR="00C805DA" w:rsidRDefault="00C805DA" w:rsidP="00C805DA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lang w:val="en-AU"/>
        </w:rPr>
      </w:pPr>
      <w:r w:rsidRPr="00F272BB">
        <w:rPr>
          <w:rFonts w:ascii="Arial" w:hAnsi="Arial" w:cs="Arial"/>
          <w:lang w:val="en-AU"/>
        </w:rPr>
        <w:t>The key accountabilities of the role may change from time to time so that TToH is able to adapt to changes in the business environment</w:t>
      </w:r>
    </w:p>
    <w:p w14:paraId="1EE7DE67" w14:textId="77777777" w:rsidR="00C805DA" w:rsidRPr="00F272BB" w:rsidRDefault="00C805DA" w:rsidP="00C805DA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lang w:val="en-AU"/>
        </w:rPr>
      </w:pPr>
      <w:r w:rsidRPr="00F272BB">
        <w:rPr>
          <w:rFonts w:ascii="Arial" w:hAnsi="Arial" w:cs="Arial"/>
          <w:lang w:val="en-AU"/>
        </w:rPr>
        <w:t xml:space="preserve">You may also be assigned to different work areas and teams to </w:t>
      </w:r>
      <w:r>
        <w:rPr>
          <w:rFonts w:ascii="Arial" w:hAnsi="Arial" w:cs="Arial"/>
          <w:lang w:val="en-AU"/>
        </w:rPr>
        <w:t xml:space="preserve">provide service cover and/or </w:t>
      </w:r>
      <w:r w:rsidRPr="00F272BB">
        <w:rPr>
          <w:rFonts w:ascii="Arial" w:hAnsi="Arial" w:cs="Arial"/>
          <w:lang w:val="en-AU"/>
        </w:rPr>
        <w:t>broaden your experience and enable priority work to be covered</w:t>
      </w:r>
    </w:p>
    <w:p w14:paraId="4D9D197E" w14:textId="39C254D4" w:rsidR="00C805DA" w:rsidRDefault="00C805DA" w:rsidP="00C805DA">
      <w:pPr>
        <w:ind w:left="360"/>
        <w:jc w:val="both"/>
        <w:rPr>
          <w:rFonts w:ascii="Arial" w:hAnsi="Arial" w:cs="Arial"/>
          <w:lang w:val="en-AU"/>
        </w:rPr>
      </w:pPr>
    </w:p>
    <w:p w14:paraId="6F3D1DFB" w14:textId="16B425A4" w:rsidR="00C805DA" w:rsidRDefault="00C805DA" w:rsidP="00C805DA">
      <w:pPr>
        <w:ind w:left="360"/>
        <w:jc w:val="both"/>
        <w:rPr>
          <w:rFonts w:ascii="Arial" w:hAnsi="Arial" w:cs="Arial"/>
          <w:lang w:val="en-AU"/>
        </w:rPr>
      </w:pPr>
    </w:p>
    <w:p w14:paraId="7E91B63F" w14:textId="77777777" w:rsidR="006C4525" w:rsidRDefault="006C4525" w:rsidP="00A77A1F">
      <w:pPr>
        <w:spacing w:before="240" w:after="120" w:line="276" w:lineRule="auto"/>
        <w:rPr>
          <w:rFonts w:ascii="Arial" w:hAnsi="Arial" w:cs="Arial"/>
          <w:b/>
          <w:bCs/>
          <w:caps/>
          <w:sz w:val="24"/>
          <w:szCs w:val="24"/>
        </w:rPr>
      </w:pPr>
      <w:r>
        <w:rPr>
          <w:rFonts w:ascii="Arial" w:hAnsi="Arial" w:cs="Arial"/>
          <w:b/>
          <w:bCs/>
          <w:caps/>
          <w:sz w:val="24"/>
          <w:szCs w:val="24"/>
        </w:rPr>
        <w:br/>
      </w:r>
      <w:r>
        <w:rPr>
          <w:rFonts w:ascii="Arial" w:hAnsi="Arial" w:cs="Arial"/>
          <w:b/>
          <w:bCs/>
          <w:caps/>
          <w:sz w:val="24"/>
          <w:szCs w:val="24"/>
        </w:rPr>
        <w:br/>
      </w:r>
    </w:p>
    <w:p w14:paraId="05C30B85" w14:textId="77777777" w:rsidR="006C4525" w:rsidRDefault="006C4525">
      <w:pPr>
        <w:spacing w:after="160" w:line="259" w:lineRule="auto"/>
        <w:rPr>
          <w:rFonts w:ascii="Arial" w:hAnsi="Arial" w:cs="Arial"/>
          <w:b/>
          <w:bCs/>
          <w:caps/>
          <w:sz w:val="24"/>
          <w:szCs w:val="24"/>
        </w:rPr>
      </w:pPr>
      <w:r>
        <w:rPr>
          <w:rFonts w:ascii="Arial" w:hAnsi="Arial" w:cs="Arial"/>
          <w:b/>
          <w:bCs/>
          <w:caps/>
          <w:sz w:val="24"/>
          <w:szCs w:val="24"/>
        </w:rPr>
        <w:br w:type="page"/>
      </w:r>
    </w:p>
    <w:p w14:paraId="06906048" w14:textId="370995C2" w:rsidR="00635649" w:rsidRPr="000D4E59" w:rsidRDefault="00635649" w:rsidP="00A77A1F">
      <w:pPr>
        <w:spacing w:before="240" w:after="120" w:line="276" w:lineRule="auto"/>
        <w:rPr>
          <w:rFonts w:ascii="Arial" w:hAnsi="Arial" w:cs="Arial"/>
          <w:b/>
          <w:bCs/>
          <w:caps/>
          <w:sz w:val="24"/>
          <w:szCs w:val="24"/>
        </w:rPr>
      </w:pPr>
      <w:r w:rsidRPr="000D4E59">
        <w:rPr>
          <w:rFonts w:ascii="Arial" w:hAnsi="Arial" w:cs="Arial"/>
          <w:b/>
          <w:bCs/>
          <w:caps/>
          <w:sz w:val="24"/>
          <w:szCs w:val="24"/>
        </w:rPr>
        <w:lastRenderedPageBreak/>
        <w:t>Person Specifications</w:t>
      </w:r>
      <w:r w:rsidR="00A77A1F">
        <w:rPr>
          <w:rFonts w:ascii="Arial" w:hAnsi="Arial" w:cs="Arial"/>
          <w:b/>
          <w:bCs/>
          <w:caps/>
          <w:sz w:val="24"/>
          <w:szCs w:val="24"/>
        </w:rPr>
        <w:br/>
      </w:r>
    </w:p>
    <w:p w14:paraId="6BCA6D84" w14:textId="4B4F1E0B" w:rsidR="009F601F" w:rsidRPr="000D4E59" w:rsidRDefault="001F6DA0" w:rsidP="00A77A1F">
      <w:pPr>
        <w:rPr>
          <w:rFonts w:ascii="Arial" w:eastAsia="Times New Roman" w:hAnsi="Arial" w:cs="Arial"/>
          <w:b/>
          <w:bCs/>
          <w:i/>
          <w:sz w:val="24"/>
          <w:szCs w:val="24"/>
        </w:rPr>
      </w:pPr>
      <w:r w:rsidRPr="000D4E59">
        <w:rPr>
          <w:rFonts w:ascii="Arial" w:eastAsia="Times New Roman" w:hAnsi="Arial" w:cs="Arial"/>
          <w:b/>
          <w:bCs/>
          <w:i/>
          <w:sz w:val="24"/>
          <w:szCs w:val="24"/>
        </w:rPr>
        <w:t>Essential Qualifications</w:t>
      </w:r>
      <w:bookmarkStart w:id="0" w:name="_Hlk19709312"/>
      <w:bookmarkStart w:id="1" w:name="_Hlk19709422"/>
      <w:r w:rsidR="00A77A1F">
        <w:rPr>
          <w:rFonts w:ascii="Arial" w:eastAsia="Times New Roman" w:hAnsi="Arial" w:cs="Arial"/>
          <w:b/>
          <w:bCs/>
          <w:i/>
          <w:sz w:val="24"/>
          <w:szCs w:val="24"/>
        </w:rPr>
        <w:br/>
      </w:r>
    </w:p>
    <w:p w14:paraId="4FD8461B" w14:textId="77777777" w:rsidR="00F925E1" w:rsidRPr="00F925E1" w:rsidRDefault="00F925E1" w:rsidP="00F925E1">
      <w:pPr>
        <w:numPr>
          <w:ilvl w:val="0"/>
          <w:numId w:val="25"/>
        </w:numPr>
        <w:jc w:val="both"/>
        <w:rPr>
          <w:rFonts w:ascii="Arial" w:eastAsia="Times New Roman" w:hAnsi="Arial" w:cs="Arial"/>
          <w:bCs/>
        </w:rPr>
      </w:pPr>
      <w:r w:rsidRPr="00F925E1">
        <w:rPr>
          <w:rFonts w:ascii="Arial" w:eastAsia="Times New Roman" w:hAnsi="Arial" w:cs="Arial"/>
          <w:bCs/>
        </w:rPr>
        <w:t>Any relevant qualification relating to education, health, mental health or social services</w:t>
      </w:r>
    </w:p>
    <w:p w14:paraId="37065C0A" w14:textId="77777777" w:rsidR="00F925E1" w:rsidRPr="00F925E1" w:rsidRDefault="00F925E1" w:rsidP="00F925E1">
      <w:pPr>
        <w:numPr>
          <w:ilvl w:val="0"/>
          <w:numId w:val="25"/>
        </w:numPr>
        <w:jc w:val="both"/>
        <w:rPr>
          <w:rFonts w:ascii="Arial" w:eastAsia="Times New Roman" w:hAnsi="Arial" w:cs="Arial"/>
          <w:bCs/>
        </w:rPr>
      </w:pPr>
      <w:r w:rsidRPr="00F925E1">
        <w:rPr>
          <w:rFonts w:ascii="Arial" w:eastAsia="Times New Roman" w:hAnsi="Arial" w:cs="Arial"/>
          <w:bCs/>
        </w:rPr>
        <w:t>Hold a clean, current and valid Full Driver’s License</w:t>
      </w:r>
    </w:p>
    <w:p w14:paraId="0A05CA7F" w14:textId="20CF3729" w:rsidR="00F925E1" w:rsidRPr="00F925E1" w:rsidRDefault="00F925E1" w:rsidP="00F925E1">
      <w:pPr>
        <w:numPr>
          <w:ilvl w:val="0"/>
          <w:numId w:val="25"/>
        </w:numPr>
        <w:jc w:val="both"/>
        <w:rPr>
          <w:rFonts w:ascii="Arial" w:eastAsia="Times New Roman" w:hAnsi="Arial" w:cs="Arial"/>
          <w:bCs/>
        </w:rPr>
      </w:pPr>
      <w:r w:rsidRPr="00F925E1">
        <w:rPr>
          <w:rFonts w:ascii="Arial" w:eastAsia="Times New Roman" w:hAnsi="Arial" w:cs="Arial"/>
          <w:bCs/>
        </w:rPr>
        <w:t>Children’s Worker Safety Check (including Police Vetting) with no history that would require exemption</w:t>
      </w:r>
      <w:r w:rsidR="00BE2776">
        <w:rPr>
          <w:rFonts w:ascii="Arial" w:eastAsia="Times New Roman" w:hAnsi="Arial" w:cs="Arial"/>
          <w:bCs/>
        </w:rPr>
        <w:br/>
      </w:r>
    </w:p>
    <w:p w14:paraId="561E6558" w14:textId="77777777" w:rsidR="00A77A1F" w:rsidRDefault="00A77A1F" w:rsidP="00A77A1F">
      <w:pPr>
        <w:rPr>
          <w:rFonts w:ascii="Arial" w:eastAsia="Times New Roman" w:hAnsi="Arial" w:cs="Arial"/>
          <w:b/>
          <w:bCs/>
          <w:i/>
          <w:sz w:val="24"/>
          <w:szCs w:val="24"/>
        </w:rPr>
      </w:pPr>
    </w:p>
    <w:p w14:paraId="05DBA48E" w14:textId="4DAF38AF" w:rsidR="009F601F" w:rsidRPr="000D4E59" w:rsidRDefault="009F601F" w:rsidP="00A77A1F">
      <w:pPr>
        <w:rPr>
          <w:rFonts w:ascii="Arial" w:eastAsia="Times New Roman" w:hAnsi="Arial" w:cs="Arial"/>
          <w:b/>
          <w:bCs/>
          <w:i/>
          <w:sz w:val="24"/>
          <w:szCs w:val="24"/>
        </w:rPr>
      </w:pPr>
      <w:r w:rsidRPr="000D4E59">
        <w:rPr>
          <w:rFonts w:ascii="Arial" w:eastAsia="Times New Roman" w:hAnsi="Arial" w:cs="Arial"/>
          <w:b/>
          <w:bCs/>
          <w:i/>
          <w:sz w:val="24"/>
          <w:szCs w:val="24"/>
        </w:rPr>
        <w:t>Essential Skills, Knowledge and Experience</w:t>
      </w:r>
      <w:r w:rsidR="00A77A1F">
        <w:rPr>
          <w:rFonts w:ascii="Arial" w:eastAsia="Times New Roman" w:hAnsi="Arial" w:cs="Arial"/>
          <w:b/>
          <w:bCs/>
          <w:i/>
          <w:sz w:val="24"/>
          <w:szCs w:val="24"/>
        </w:rPr>
        <w:br/>
      </w:r>
    </w:p>
    <w:p w14:paraId="56449C8C" w14:textId="77777777" w:rsidR="00F925E1" w:rsidRPr="00F925E1" w:rsidRDefault="00F925E1" w:rsidP="00F925E1">
      <w:pPr>
        <w:numPr>
          <w:ilvl w:val="0"/>
          <w:numId w:val="35"/>
        </w:numPr>
        <w:jc w:val="both"/>
        <w:rPr>
          <w:rFonts w:ascii="Arial" w:eastAsia="Times New Roman" w:hAnsi="Arial" w:cs="Arial"/>
          <w:bCs/>
        </w:rPr>
      </w:pPr>
      <w:r w:rsidRPr="00F925E1">
        <w:rPr>
          <w:rFonts w:ascii="Arial" w:eastAsia="Times New Roman" w:hAnsi="Arial" w:cs="Arial"/>
          <w:bCs/>
        </w:rPr>
        <w:t>Able to build rapport and trust, and establish meaningful relationships with whānau to empower, motivate, educate and encourage them to build upon their strengths</w:t>
      </w:r>
    </w:p>
    <w:p w14:paraId="21369335" w14:textId="6EAEA570" w:rsidR="00F925E1" w:rsidRPr="00F925E1" w:rsidRDefault="00F925E1" w:rsidP="00F925E1">
      <w:pPr>
        <w:numPr>
          <w:ilvl w:val="0"/>
          <w:numId w:val="35"/>
        </w:numPr>
        <w:jc w:val="both"/>
        <w:rPr>
          <w:rFonts w:ascii="Arial" w:eastAsia="Times New Roman" w:hAnsi="Arial" w:cs="Arial"/>
          <w:bCs/>
        </w:rPr>
      </w:pPr>
      <w:r w:rsidRPr="00F925E1">
        <w:rPr>
          <w:rFonts w:ascii="Arial" w:eastAsia="Times New Roman" w:hAnsi="Arial" w:cs="Arial"/>
          <w:bCs/>
        </w:rPr>
        <w:t>Knowledge and experience working with tamariki and whānau and providing pastoral care and support</w:t>
      </w:r>
    </w:p>
    <w:p w14:paraId="45BA24C1" w14:textId="77777777" w:rsidR="00F925E1" w:rsidRPr="00F925E1" w:rsidRDefault="00F925E1" w:rsidP="00F925E1">
      <w:pPr>
        <w:numPr>
          <w:ilvl w:val="0"/>
          <w:numId w:val="35"/>
        </w:numPr>
        <w:jc w:val="both"/>
        <w:rPr>
          <w:rFonts w:ascii="Arial" w:eastAsia="Times New Roman" w:hAnsi="Arial" w:cs="Arial"/>
          <w:bCs/>
        </w:rPr>
      </w:pPr>
      <w:r w:rsidRPr="00F925E1">
        <w:rPr>
          <w:rFonts w:ascii="Arial" w:eastAsia="Times New Roman" w:hAnsi="Arial" w:cs="Arial"/>
          <w:bCs/>
        </w:rPr>
        <w:t>Knowledge of using assessment frameworks and developing plans to support whānau to achieve goals</w:t>
      </w:r>
    </w:p>
    <w:p w14:paraId="6AA91C9C" w14:textId="77777777" w:rsidR="00F925E1" w:rsidRPr="00F925E1" w:rsidRDefault="00F925E1" w:rsidP="00F925E1">
      <w:pPr>
        <w:numPr>
          <w:ilvl w:val="0"/>
          <w:numId w:val="35"/>
        </w:numPr>
        <w:jc w:val="both"/>
        <w:rPr>
          <w:rFonts w:ascii="Arial" w:eastAsia="Times New Roman" w:hAnsi="Arial" w:cs="Arial"/>
          <w:bCs/>
        </w:rPr>
      </w:pPr>
      <w:r w:rsidRPr="00F925E1">
        <w:rPr>
          <w:rFonts w:ascii="Arial" w:eastAsia="Times New Roman" w:hAnsi="Arial" w:cs="Arial"/>
          <w:bCs/>
        </w:rPr>
        <w:t xml:space="preserve">Understanding of Tikanga and Te Reo </w:t>
      </w:r>
      <w:proofErr w:type="spellStart"/>
      <w:r w:rsidRPr="00F925E1">
        <w:rPr>
          <w:rFonts w:ascii="Arial" w:eastAsia="Times New Roman" w:hAnsi="Arial" w:cs="Arial"/>
          <w:bCs/>
        </w:rPr>
        <w:t>Maori</w:t>
      </w:r>
      <w:proofErr w:type="spellEnd"/>
    </w:p>
    <w:p w14:paraId="74BB6FE0" w14:textId="77777777" w:rsidR="00F925E1" w:rsidRPr="00F925E1" w:rsidRDefault="00F925E1" w:rsidP="00F925E1">
      <w:pPr>
        <w:numPr>
          <w:ilvl w:val="0"/>
          <w:numId w:val="35"/>
        </w:numPr>
        <w:jc w:val="both"/>
        <w:rPr>
          <w:rFonts w:ascii="Arial" w:eastAsia="Times New Roman" w:hAnsi="Arial" w:cs="Arial"/>
          <w:b/>
          <w:bCs/>
        </w:rPr>
      </w:pPr>
      <w:r w:rsidRPr="00F925E1">
        <w:rPr>
          <w:rFonts w:ascii="Arial" w:eastAsia="Times New Roman" w:hAnsi="Arial" w:cs="Arial"/>
          <w:bCs/>
        </w:rPr>
        <w:t>Able to work well as part of a team – Kotahitanga</w:t>
      </w:r>
    </w:p>
    <w:p w14:paraId="55BFD118" w14:textId="77777777" w:rsidR="00F925E1" w:rsidRPr="00F925E1" w:rsidRDefault="00F925E1" w:rsidP="00F925E1">
      <w:pPr>
        <w:numPr>
          <w:ilvl w:val="0"/>
          <w:numId w:val="35"/>
        </w:numPr>
        <w:jc w:val="both"/>
        <w:rPr>
          <w:rFonts w:ascii="Arial" w:eastAsia="Times New Roman" w:hAnsi="Arial" w:cs="Arial"/>
          <w:b/>
          <w:bCs/>
        </w:rPr>
      </w:pPr>
      <w:r w:rsidRPr="00F925E1">
        <w:rPr>
          <w:rFonts w:ascii="Arial" w:eastAsia="Times New Roman" w:hAnsi="Arial" w:cs="Arial"/>
          <w:bCs/>
        </w:rPr>
        <w:t>Excellent verbal and written communication skills</w:t>
      </w:r>
    </w:p>
    <w:p w14:paraId="3AC57523" w14:textId="77777777" w:rsidR="00F925E1" w:rsidRPr="00F925E1" w:rsidRDefault="00F925E1" w:rsidP="00F925E1">
      <w:pPr>
        <w:numPr>
          <w:ilvl w:val="0"/>
          <w:numId w:val="35"/>
        </w:numPr>
        <w:jc w:val="both"/>
        <w:rPr>
          <w:rFonts w:ascii="Arial" w:eastAsia="Times New Roman" w:hAnsi="Arial" w:cs="Arial"/>
          <w:b/>
          <w:bCs/>
        </w:rPr>
      </w:pPr>
      <w:r w:rsidRPr="00F925E1">
        <w:rPr>
          <w:rFonts w:ascii="Arial" w:eastAsia="Times New Roman" w:hAnsi="Arial" w:cs="Arial"/>
          <w:bCs/>
        </w:rPr>
        <w:t>Excellent organisation and time management skills</w:t>
      </w:r>
    </w:p>
    <w:p w14:paraId="442B9D60" w14:textId="77777777" w:rsidR="00F925E1" w:rsidRPr="00F925E1" w:rsidRDefault="00F925E1" w:rsidP="00F925E1">
      <w:pPr>
        <w:numPr>
          <w:ilvl w:val="0"/>
          <w:numId w:val="35"/>
        </w:numPr>
        <w:jc w:val="both"/>
        <w:rPr>
          <w:rFonts w:ascii="Arial" w:eastAsia="Times New Roman" w:hAnsi="Arial" w:cs="Arial"/>
          <w:b/>
          <w:bCs/>
        </w:rPr>
      </w:pPr>
      <w:r w:rsidRPr="00F925E1">
        <w:rPr>
          <w:rFonts w:ascii="Arial" w:eastAsia="Times New Roman" w:hAnsi="Arial" w:cs="Arial"/>
          <w:bCs/>
        </w:rPr>
        <w:t>Excellent skills with Microsoft Office packages</w:t>
      </w:r>
    </w:p>
    <w:p w14:paraId="584147A9" w14:textId="77777777" w:rsidR="00F925E1" w:rsidRPr="00F925E1" w:rsidRDefault="00F925E1" w:rsidP="00F925E1">
      <w:pPr>
        <w:numPr>
          <w:ilvl w:val="0"/>
          <w:numId w:val="35"/>
        </w:numPr>
        <w:jc w:val="both"/>
        <w:rPr>
          <w:rFonts w:ascii="Arial" w:eastAsia="Times New Roman" w:hAnsi="Arial" w:cs="Arial"/>
          <w:b/>
          <w:bCs/>
        </w:rPr>
      </w:pPr>
      <w:r w:rsidRPr="00F925E1">
        <w:rPr>
          <w:rFonts w:ascii="Arial" w:eastAsia="Times New Roman" w:hAnsi="Arial" w:cs="Arial"/>
          <w:bCs/>
        </w:rPr>
        <w:t>A willingness to undertake professional development/training relevant to the position</w:t>
      </w:r>
    </w:p>
    <w:p w14:paraId="5B670BCA" w14:textId="77777777" w:rsidR="009F601F" w:rsidRPr="009F601F" w:rsidRDefault="009F601F" w:rsidP="00F925E1">
      <w:pPr>
        <w:jc w:val="both"/>
        <w:rPr>
          <w:rFonts w:ascii="Arial" w:eastAsia="Times New Roman" w:hAnsi="Arial" w:cs="Arial"/>
          <w:b/>
          <w:bCs/>
        </w:rPr>
      </w:pPr>
    </w:p>
    <w:p w14:paraId="1B3C25B8" w14:textId="018CE00F" w:rsidR="009F601F" w:rsidRPr="000D4E59" w:rsidRDefault="00BE2776" w:rsidP="00A77A1F">
      <w:pPr>
        <w:rPr>
          <w:rFonts w:ascii="Arial" w:eastAsia="Times New Roman" w:hAnsi="Arial" w:cs="Arial"/>
          <w:b/>
          <w:bCs/>
          <w:i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sz w:val="24"/>
          <w:szCs w:val="24"/>
        </w:rPr>
        <w:br/>
      </w:r>
      <w:r w:rsidR="009F601F" w:rsidRPr="000D4E59">
        <w:rPr>
          <w:rFonts w:ascii="Arial" w:eastAsia="Times New Roman" w:hAnsi="Arial" w:cs="Arial"/>
          <w:b/>
          <w:bCs/>
          <w:i/>
          <w:sz w:val="24"/>
          <w:szCs w:val="24"/>
        </w:rPr>
        <w:t>Desirable Knowledge and Experience</w:t>
      </w:r>
      <w:r w:rsidR="00A77A1F">
        <w:rPr>
          <w:rFonts w:ascii="Arial" w:eastAsia="Times New Roman" w:hAnsi="Arial" w:cs="Arial"/>
          <w:b/>
          <w:bCs/>
          <w:i/>
          <w:sz w:val="24"/>
          <w:szCs w:val="24"/>
        </w:rPr>
        <w:br/>
      </w:r>
    </w:p>
    <w:p w14:paraId="6D7FB572" w14:textId="70DD2EF2" w:rsidR="00F925E1" w:rsidRPr="00F925E1" w:rsidRDefault="00F925E1" w:rsidP="00F925E1">
      <w:pPr>
        <w:numPr>
          <w:ilvl w:val="0"/>
          <w:numId w:val="31"/>
        </w:numPr>
        <w:jc w:val="both"/>
        <w:rPr>
          <w:rFonts w:ascii="Arial" w:eastAsia="Times New Roman" w:hAnsi="Arial" w:cs="Arial"/>
          <w:bCs/>
        </w:rPr>
      </w:pPr>
      <w:r w:rsidRPr="00F925E1">
        <w:rPr>
          <w:rFonts w:ascii="Arial" w:eastAsia="Times New Roman" w:hAnsi="Arial" w:cs="Arial"/>
          <w:bCs/>
        </w:rPr>
        <w:t xml:space="preserve">Knowledge and understanding </w:t>
      </w:r>
      <w:r w:rsidRPr="00BE2776">
        <w:rPr>
          <w:rFonts w:ascii="Arial" w:eastAsia="Times New Roman" w:hAnsi="Arial" w:cs="Arial"/>
          <w:bCs/>
        </w:rPr>
        <w:t xml:space="preserve">of the </w:t>
      </w:r>
      <w:r w:rsidR="00D77C7B" w:rsidRPr="00BE2776">
        <w:rPr>
          <w:rFonts w:ascii="Arial" w:eastAsia="Times New Roman" w:hAnsi="Arial" w:cs="Arial"/>
          <w:bCs/>
        </w:rPr>
        <w:t xml:space="preserve">Te </w:t>
      </w:r>
      <w:proofErr w:type="spellStart"/>
      <w:r w:rsidR="00D77C7B" w:rsidRPr="00BE2776">
        <w:rPr>
          <w:rFonts w:ascii="Arial" w:eastAsia="Times New Roman" w:hAnsi="Arial" w:cs="Arial"/>
          <w:bCs/>
        </w:rPr>
        <w:t>Hā</w:t>
      </w:r>
      <w:proofErr w:type="spellEnd"/>
      <w:r w:rsidR="00D77C7B" w:rsidRPr="00BE2776">
        <w:rPr>
          <w:rFonts w:ascii="Arial" w:eastAsia="Times New Roman" w:hAnsi="Arial" w:cs="Arial"/>
          <w:bCs/>
        </w:rPr>
        <w:t xml:space="preserve"> O Te Mokopuna </w:t>
      </w:r>
      <w:r w:rsidRPr="00BE2776">
        <w:rPr>
          <w:rFonts w:ascii="Arial" w:eastAsia="Times New Roman" w:hAnsi="Arial" w:cs="Arial"/>
          <w:bCs/>
        </w:rPr>
        <w:t>model of care</w:t>
      </w:r>
    </w:p>
    <w:p w14:paraId="5760B9B1" w14:textId="77777777" w:rsidR="00F925E1" w:rsidRPr="00F925E1" w:rsidRDefault="00F925E1" w:rsidP="00F925E1">
      <w:pPr>
        <w:numPr>
          <w:ilvl w:val="0"/>
          <w:numId w:val="31"/>
        </w:numPr>
        <w:jc w:val="both"/>
        <w:rPr>
          <w:rFonts w:ascii="Arial" w:eastAsia="Times New Roman" w:hAnsi="Arial" w:cs="Arial"/>
          <w:bCs/>
        </w:rPr>
      </w:pPr>
      <w:r w:rsidRPr="00F925E1">
        <w:rPr>
          <w:rFonts w:ascii="Arial" w:eastAsia="Times New Roman" w:hAnsi="Arial" w:cs="Arial"/>
          <w:bCs/>
        </w:rPr>
        <w:t>Established relationships with other relevant health, mental health and social services</w:t>
      </w:r>
    </w:p>
    <w:p w14:paraId="34C0AF11" w14:textId="349D8546" w:rsidR="00F925E1" w:rsidRPr="00F925E1" w:rsidRDefault="00F925E1" w:rsidP="00F925E1">
      <w:pPr>
        <w:numPr>
          <w:ilvl w:val="0"/>
          <w:numId w:val="31"/>
        </w:numPr>
        <w:jc w:val="both"/>
        <w:rPr>
          <w:rFonts w:ascii="Arial" w:eastAsia="Times New Roman" w:hAnsi="Arial" w:cs="Arial"/>
          <w:bCs/>
        </w:rPr>
      </w:pPr>
      <w:r w:rsidRPr="00F925E1">
        <w:rPr>
          <w:rFonts w:ascii="Arial" w:eastAsia="Times New Roman" w:hAnsi="Arial" w:cs="Arial"/>
          <w:bCs/>
        </w:rPr>
        <w:t xml:space="preserve">Knowledge of </w:t>
      </w:r>
      <w:r w:rsidR="000D4E59" w:rsidRPr="00F925E1">
        <w:rPr>
          <w:rFonts w:ascii="Arial" w:eastAsia="Times New Roman" w:hAnsi="Arial" w:cs="Arial"/>
          <w:bCs/>
        </w:rPr>
        <w:t>Māori</w:t>
      </w:r>
      <w:r w:rsidRPr="00F925E1">
        <w:rPr>
          <w:rFonts w:ascii="Arial" w:eastAsia="Times New Roman" w:hAnsi="Arial" w:cs="Arial"/>
          <w:bCs/>
        </w:rPr>
        <w:t xml:space="preserve"> Models and Frameworks  </w:t>
      </w:r>
    </w:p>
    <w:p w14:paraId="5F08EB00" w14:textId="1BD405BC" w:rsidR="00766E2A" w:rsidRPr="00F925E1" w:rsidRDefault="00F925E1" w:rsidP="00F925E1">
      <w:pPr>
        <w:numPr>
          <w:ilvl w:val="0"/>
          <w:numId w:val="31"/>
        </w:numPr>
        <w:jc w:val="both"/>
        <w:rPr>
          <w:rFonts w:ascii="Arial" w:eastAsia="Times New Roman" w:hAnsi="Arial" w:cs="Arial"/>
          <w:bCs/>
        </w:rPr>
      </w:pPr>
      <w:r w:rsidRPr="00F925E1">
        <w:rPr>
          <w:rFonts w:ascii="Arial" w:eastAsia="Times New Roman" w:hAnsi="Arial" w:cs="Arial"/>
          <w:bCs/>
        </w:rPr>
        <w:t>An understanding of the statutory requirements of the Children’s Act, Privacy Act and the Health and Disability Service Standards</w:t>
      </w:r>
    </w:p>
    <w:p w14:paraId="6444AB75" w14:textId="7E8C3687" w:rsidR="009F601F" w:rsidRPr="000D4E59" w:rsidRDefault="00A77A1F" w:rsidP="00A77A1F">
      <w:pPr>
        <w:rPr>
          <w:rFonts w:ascii="Arial" w:eastAsia="Times New Roman" w:hAnsi="Arial" w:cs="Arial"/>
          <w:b/>
          <w:bCs/>
          <w:i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sz w:val="24"/>
          <w:szCs w:val="24"/>
        </w:rPr>
        <w:br/>
      </w:r>
      <w:r w:rsidR="009F601F" w:rsidRPr="000D4E59">
        <w:rPr>
          <w:rFonts w:ascii="Arial" w:eastAsia="Times New Roman" w:hAnsi="Arial" w:cs="Arial"/>
          <w:b/>
          <w:bCs/>
          <w:i/>
          <w:sz w:val="24"/>
          <w:szCs w:val="24"/>
        </w:rPr>
        <w:t xml:space="preserve">Personal Attributes </w:t>
      </w:r>
      <w:r>
        <w:rPr>
          <w:rFonts w:ascii="Arial" w:eastAsia="Times New Roman" w:hAnsi="Arial" w:cs="Arial"/>
          <w:b/>
          <w:bCs/>
          <w:i/>
          <w:sz w:val="24"/>
          <w:szCs w:val="24"/>
        </w:rPr>
        <w:br/>
      </w:r>
    </w:p>
    <w:bookmarkEnd w:id="0"/>
    <w:bookmarkEnd w:id="1"/>
    <w:p w14:paraId="3972A2E9" w14:textId="3D0D9FBE" w:rsidR="00F925E1" w:rsidRPr="00F925E1" w:rsidRDefault="00F925E1" w:rsidP="00F925E1">
      <w:pPr>
        <w:numPr>
          <w:ilvl w:val="0"/>
          <w:numId w:val="36"/>
        </w:numPr>
        <w:jc w:val="both"/>
        <w:rPr>
          <w:rFonts w:ascii="Arial" w:eastAsia="Times New Roman" w:hAnsi="Arial" w:cs="Arial"/>
          <w:bCs/>
        </w:rPr>
      </w:pPr>
      <w:r w:rsidRPr="00F925E1">
        <w:rPr>
          <w:rFonts w:ascii="Arial" w:eastAsia="Times New Roman" w:hAnsi="Arial" w:cs="Arial"/>
          <w:bCs/>
        </w:rPr>
        <w:t xml:space="preserve">A passion to support whānau </w:t>
      </w:r>
    </w:p>
    <w:p w14:paraId="7DE0A4B3" w14:textId="77777777" w:rsidR="00F925E1" w:rsidRPr="00F925E1" w:rsidRDefault="00F925E1" w:rsidP="00F925E1">
      <w:pPr>
        <w:numPr>
          <w:ilvl w:val="0"/>
          <w:numId w:val="36"/>
        </w:numPr>
        <w:jc w:val="both"/>
        <w:rPr>
          <w:rFonts w:ascii="Arial" w:eastAsia="Times New Roman" w:hAnsi="Arial" w:cs="Arial"/>
          <w:bCs/>
        </w:rPr>
      </w:pPr>
      <w:r w:rsidRPr="00F925E1">
        <w:rPr>
          <w:rFonts w:ascii="Arial" w:eastAsia="Times New Roman" w:hAnsi="Arial" w:cs="Arial"/>
          <w:bCs/>
        </w:rPr>
        <w:t>The ability to gain the confidence and trust of whānau by consistently maintaining a professional, friendly, helpful and approachable manner</w:t>
      </w:r>
    </w:p>
    <w:p w14:paraId="2E1B61FC" w14:textId="77777777" w:rsidR="00F925E1" w:rsidRPr="00F925E1" w:rsidRDefault="00F925E1" w:rsidP="00F925E1">
      <w:pPr>
        <w:numPr>
          <w:ilvl w:val="0"/>
          <w:numId w:val="36"/>
        </w:numPr>
        <w:jc w:val="both"/>
        <w:rPr>
          <w:rFonts w:ascii="Arial" w:eastAsia="Times New Roman" w:hAnsi="Arial" w:cs="Arial"/>
          <w:bCs/>
        </w:rPr>
      </w:pPr>
      <w:r w:rsidRPr="00F925E1">
        <w:rPr>
          <w:rFonts w:ascii="Arial" w:eastAsia="Times New Roman" w:hAnsi="Arial" w:cs="Arial"/>
          <w:bCs/>
        </w:rPr>
        <w:t>Non-judgemental with the ability to maintain privacy and confidentiality</w:t>
      </w:r>
    </w:p>
    <w:p w14:paraId="6B8ADD3B" w14:textId="77777777" w:rsidR="00F925E1" w:rsidRPr="00F925E1" w:rsidRDefault="00F925E1" w:rsidP="00F925E1">
      <w:pPr>
        <w:numPr>
          <w:ilvl w:val="0"/>
          <w:numId w:val="36"/>
        </w:numPr>
        <w:jc w:val="both"/>
        <w:rPr>
          <w:rFonts w:ascii="Arial" w:eastAsia="Times New Roman" w:hAnsi="Arial" w:cs="Arial"/>
          <w:bCs/>
        </w:rPr>
      </w:pPr>
      <w:r w:rsidRPr="00F925E1">
        <w:rPr>
          <w:rFonts w:ascii="Arial" w:eastAsia="Times New Roman" w:hAnsi="Arial" w:cs="Arial"/>
          <w:bCs/>
        </w:rPr>
        <w:t>Empathetic and compassionate</w:t>
      </w:r>
    </w:p>
    <w:p w14:paraId="495614B9" w14:textId="77777777" w:rsidR="00F925E1" w:rsidRPr="00F925E1" w:rsidRDefault="00F925E1" w:rsidP="00F925E1">
      <w:pPr>
        <w:numPr>
          <w:ilvl w:val="0"/>
          <w:numId w:val="36"/>
        </w:numPr>
        <w:jc w:val="both"/>
        <w:rPr>
          <w:rFonts w:ascii="Arial" w:eastAsia="Times New Roman" w:hAnsi="Arial" w:cs="Arial"/>
          <w:bCs/>
        </w:rPr>
      </w:pPr>
      <w:r w:rsidRPr="00F925E1">
        <w:rPr>
          <w:rFonts w:ascii="Arial" w:eastAsia="Times New Roman" w:hAnsi="Arial" w:cs="Arial"/>
          <w:bCs/>
        </w:rPr>
        <w:t>Excellent communicator with an ability to work through conflict resolution</w:t>
      </w:r>
    </w:p>
    <w:p w14:paraId="0665D374" w14:textId="77777777" w:rsidR="00F925E1" w:rsidRPr="00F925E1" w:rsidRDefault="00F925E1" w:rsidP="00F925E1">
      <w:pPr>
        <w:numPr>
          <w:ilvl w:val="0"/>
          <w:numId w:val="36"/>
        </w:numPr>
        <w:jc w:val="both"/>
        <w:rPr>
          <w:rFonts w:ascii="Arial" w:eastAsia="Times New Roman" w:hAnsi="Arial" w:cs="Arial"/>
          <w:bCs/>
        </w:rPr>
      </w:pPr>
      <w:r w:rsidRPr="00F925E1">
        <w:rPr>
          <w:rFonts w:ascii="Arial" w:eastAsia="Times New Roman" w:hAnsi="Arial" w:cs="Arial"/>
          <w:bCs/>
        </w:rPr>
        <w:t>Self-motivated with the ability to inspire and motivate others</w:t>
      </w:r>
    </w:p>
    <w:p w14:paraId="0B6DBF3E" w14:textId="77777777" w:rsidR="00F925E1" w:rsidRPr="00F925E1" w:rsidRDefault="00F925E1" w:rsidP="00F925E1">
      <w:pPr>
        <w:numPr>
          <w:ilvl w:val="0"/>
          <w:numId w:val="36"/>
        </w:numPr>
        <w:jc w:val="both"/>
        <w:rPr>
          <w:rFonts w:ascii="Arial" w:eastAsia="Times New Roman" w:hAnsi="Arial" w:cs="Arial"/>
          <w:bCs/>
        </w:rPr>
      </w:pPr>
      <w:r w:rsidRPr="00F925E1">
        <w:rPr>
          <w:rFonts w:ascii="Arial" w:eastAsia="Times New Roman" w:hAnsi="Arial" w:cs="Arial"/>
          <w:bCs/>
        </w:rPr>
        <w:t>A problem solver with a high level of initiative</w:t>
      </w:r>
    </w:p>
    <w:p w14:paraId="0C4E668C" w14:textId="77777777" w:rsidR="00F925E1" w:rsidRPr="00F925E1" w:rsidRDefault="00F925E1" w:rsidP="00F925E1">
      <w:pPr>
        <w:numPr>
          <w:ilvl w:val="0"/>
          <w:numId w:val="36"/>
        </w:numPr>
        <w:jc w:val="both"/>
        <w:rPr>
          <w:rFonts w:ascii="Arial" w:eastAsia="Times New Roman" w:hAnsi="Arial" w:cs="Arial"/>
          <w:bCs/>
        </w:rPr>
      </w:pPr>
      <w:r w:rsidRPr="00F925E1">
        <w:rPr>
          <w:rFonts w:ascii="Arial" w:eastAsia="Times New Roman" w:hAnsi="Arial" w:cs="Arial"/>
          <w:bCs/>
        </w:rPr>
        <w:t>Adaptable and flexible</w:t>
      </w:r>
    </w:p>
    <w:p w14:paraId="36C0C51A" w14:textId="77777777" w:rsidR="00F925E1" w:rsidRPr="00F925E1" w:rsidRDefault="00F925E1" w:rsidP="00F925E1">
      <w:pPr>
        <w:numPr>
          <w:ilvl w:val="0"/>
          <w:numId w:val="36"/>
        </w:numPr>
        <w:jc w:val="both"/>
        <w:rPr>
          <w:rFonts w:ascii="Arial" w:eastAsia="Times New Roman" w:hAnsi="Arial" w:cs="Arial"/>
          <w:bCs/>
        </w:rPr>
      </w:pPr>
      <w:r w:rsidRPr="00F925E1">
        <w:rPr>
          <w:rFonts w:ascii="Arial" w:eastAsia="Times New Roman" w:hAnsi="Arial" w:cs="Arial"/>
          <w:bCs/>
        </w:rPr>
        <w:t>Strong work ethic</w:t>
      </w:r>
    </w:p>
    <w:p w14:paraId="1C5651C9" w14:textId="77777777" w:rsidR="00F925E1" w:rsidRPr="00F925E1" w:rsidRDefault="00F925E1" w:rsidP="00F925E1">
      <w:pPr>
        <w:numPr>
          <w:ilvl w:val="0"/>
          <w:numId w:val="36"/>
        </w:numPr>
        <w:jc w:val="both"/>
        <w:rPr>
          <w:rFonts w:ascii="Arial" w:eastAsia="Times New Roman" w:hAnsi="Arial" w:cs="Arial"/>
          <w:bCs/>
        </w:rPr>
      </w:pPr>
      <w:r w:rsidRPr="00F925E1">
        <w:rPr>
          <w:rFonts w:ascii="Arial" w:eastAsia="Times New Roman" w:hAnsi="Arial" w:cs="Arial"/>
          <w:bCs/>
        </w:rPr>
        <w:t>Ability to prioritise and set realistic goals and timeframes.</w:t>
      </w:r>
    </w:p>
    <w:p w14:paraId="3FD6C101" w14:textId="36939809" w:rsidR="009821C3" w:rsidRPr="006C4525" w:rsidRDefault="00F925E1" w:rsidP="0079452D">
      <w:pPr>
        <w:numPr>
          <w:ilvl w:val="0"/>
          <w:numId w:val="36"/>
        </w:numPr>
        <w:jc w:val="both"/>
        <w:rPr>
          <w:rFonts w:ascii="Arial" w:eastAsia="Times New Roman" w:hAnsi="Arial" w:cs="Arial"/>
          <w:bCs/>
        </w:rPr>
      </w:pPr>
      <w:r w:rsidRPr="006C4525">
        <w:rPr>
          <w:rFonts w:ascii="Arial" w:eastAsia="Times New Roman" w:hAnsi="Arial" w:cs="Arial"/>
          <w:bCs/>
        </w:rPr>
        <w:t>Be able to work independently and as part of a team</w:t>
      </w:r>
    </w:p>
    <w:sectPr w:rsidR="009821C3" w:rsidRPr="006C4525" w:rsidSect="00806EA1">
      <w:head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701" w:right="1418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4CCDC" w14:textId="77777777" w:rsidR="00017BBF" w:rsidRDefault="00017BBF">
      <w:r>
        <w:separator/>
      </w:r>
    </w:p>
  </w:endnote>
  <w:endnote w:type="continuationSeparator" w:id="0">
    <w:p w14:paraId="7BFDD9D4" w14:textId="77777777" w:rsidR="00017BBF" w:rsidRDefault="00017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C7AFB" w14:textId="77777777" w:rsidR="00413F55" w:rsidRPr="00806EA1" w:rsidRDefault="004B72FF" w:rsidP="00806EA1">
    <w:pPr>
      <w:pBdr>
        <w:top w:val="thinThickSmallGap" w:sz="24" w:space="1" w:color="823B0B" w:themeColor="accent2" w:themeShade="7F"/>
      </w:pBdr>
      <w:tabs>
        <w:tab w:val="right" w:pos="9356"/>
      </w:tabs>
      <w:spacing w:line="276" w:lineRule="auto"/>
      <w:jc w:val="right"/>
    </w:pPr>
    <w:r w:rsidRPr="0079010D">
      <w:rPr>
        <w:rFonts w:ascii="Arial" w:hAnsi="Arial" w:cs="Arial"/>
        <w:sz w:val="18"/>
        <w:szCs w:val="18"/>
        <w:lang w:val="en-GB"/>
      </w:rPr>
      <w:t xml:space="preserve">Page </w:t>
    </w:r>
    <w:r w:rsidRPr="0079010D">
      <w:rPr>
        <w:rFonts w:ascii="Arial" w:hAnsi="Arial" w:cs="Arial"/>
        <w:sz w:val="18"/>
        <w:szCs w:val="18"/>
        <w:lang w:val="en-GB"/>
      </w:rPr>
      <w:fldChar w:fldCharType="begin"/>
    </w:r>
    <w:r w:rsidRPr="0079010D">
      <w:rPr>
        <w:rFonts w:ascii="Arial" w:hAnsi="Arial" w:cs="Arial"/>
        <w:sz w:val="18"/>
        <w:szCs w:val="18"/>
        <w:lang w:val="en-GB"/>
      </w:rPr>
      <w:instrText xml:space="preserve"> PAGE   \* MERGEFORMAT </w:instrText>
    </w:r>
    <w:r w:rsidRPr="0079010D">
      <w:rPr>
        <w:rFonts w:ascii="Arial" w:hAnsi="Arial" w:cs="Arial"/>
        <w:sz w:val="18"/>
        <w:szCs w:val="18"/>
        <w:lang w:val="en-GB"/>
      </w:rPr>
      <w:fldChar w:fldCharType="separate"/>
    </w:r>
    <w:r w:rsidR="00F925E1">
      <w:rPr>
        <w:rFonts w:ascii="Arial" w:hAnsi="Arial" w:cs="Arial"/>
        <w:noProof/>
        <w:sz w:val="18"/>
        <w:szCs w:val="18"/>
        <w:lang w:val="en-GB"/>
      </w:rPr>
      <w:t>6</w:t>
    </w:r>
    <w:r w:rsidRPr="0079010D">
      <w:rPr>
        <w:rFonts w:ascii="Arial" w:hAnsi="Arial" w:cs="Arial"/>
        <w:noProof/>
        <w:sz w:val="18"/>
        <w:szCs w:val="18"/>
        <w:lang w:val="en-GB"/>
      </w:rPr>
      <w:fldChar w:fldCharType="end"/>
    </w:r>
    <w:r w:rsidRPr="0079010D">
      <w:rPr>
        <w:rFonts w:ascii="Arial" w:hAnsi="Arial" w:cs="Arial"/>
        <w:noProof/>
        <w:sz w:val="18"/>
        <w:szCs w:val="18"/>
        <w:lang w:val="en-GB"/>
      </w:rPr>
      <w:t xml:space="preserve"> of </w:t>
    </w:r>
    <w:r w:rsidRPr="0079010D">
      <w:rPr>
        <w:rFonts w:ascii="Arial" w:hAnsi="Arial" w:cs="Times New Roman"/>
        <w:sz w:val="18"/>
        <w:szCs w:val="18"/>
        <w:lang w:val="en-GB"/>
      </w:rPr>
      <w:fldChar w:fldCharType="begin"/>
    </w:r>
    <w:r w:rsidRPr="0079010D">
      <w:rPr>
        <w:rFonts w:ascii="Arial" w:hAnsi="Arial"/>
        <w:sz w:val="18"/>
        <w:szCs w:val="18"/>
        <w:lang w:val="en-GB"/>
      </w:rPr>
      <w:instrText xml:space="preserve"> NUMPAGES   \* MERGEFORMAT </w:instrText>
    </w:r>
    <w:r w:rsidRPr="0079010D">
      <w:rPr>
        <w:rFonts w:ascii="Arial" w:hAnsi="Arial" w:cs="Times New Roman"/>
        <w:sz w:val="18"/>
        <w:szCs w:val="18"/>
        <w:lang w:val="en-GB"/>
      </w:rPr>
      <w:fldChar w:fldCharType="separate"/>
    </w:r>
    <w:r w:rsidR="00F925E1">
      <w:rPr>
        <w:rFonts w:ascii="Arial" w:hAnsi="Arial"/>
        <w:noProof/>
        <w:sz w:val="18"/>
        <w:szCs w:val="18"/>
        <w:lang w:val="en-GB"/>
      </w:rPr>
      <w:t>6</w:t>
    </w:r>
    <w:r w:rsidRPr="0079010D">
      <w:rPr>
        <w:rFonts w:ascii="Arial" w:hAnsi="Arial" w:cs="Arial"/>
        <w:noProof/>
        <w:sz w:val="18"/>
        <w:szCs w:val="18"/>
        <w:lang w:val="en-G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E43A9" w14:textId="77777777" w:rsidR="00413F55" w:rsidRDefault="004B72FF" w:rsidP="00026F52">
    <w:pPr>
      <w:pBdr>
        <w:top w:val="thinThickSmallGap" w:sz="24" w:space="1" w:color="823B0B" w:themeColor="accent2" w:themeShade="7F"/>
      </w:pBdr>
      <w:tabs>
        <w:tab w:val="right" w:pos="9356"/>
      </w:tabs>
      <w:rPr>
        <w:rFonts w:ascii="Arial" w:hAnsi="Arial" w:cs="Arial"/>
        <w:noProof/>
        <w:sz w:val="18"/>
        <w:szCs w:val="18"/>
        <w:lang w:val="en-GB"/>
      </w:rPr>
    </w:pPr>
    <w:r w:rsidRPr="0079010D">
      <w:rPr>
        <w:rFonts w:ascii="Arial" w:hAnsi="Arial" w:cs="Arial"/>
        <w:sz w:val="18"/>
        <w:szCs w:val="18"/>
        <w:lang w:val="en-GB"/>
      </w:rPr>
      <w:t xml:space="preserve">© Te Taiwhenua o Heretaunga </w:t>
    </w:r>
    <w:r w:rsidRPr="0079010D">
      <w:rPr>
        <w:rFonts w:ascii="Arial" w:hAnsi="Arial" w:cs="Arial"/>
        <w:sz w:val="18"/>
        <w:szCs w:val="18"/>
        <w:lang w:val="en-GB"/>
      </w:rPr>
      <w:tab/>
      <w:t xml:space="preserve">Page </w:t>
    </w:r>
    <w:r w:rsidRPr="0079010D">
      <w:rPr>
        <w:rFonts w:ascii="Arial" w:hAnsi="Arial" w:cs="Arial"/>
        <w:sz w:val="18"/>
        <w:szCs w:val="18"/>
        <w:lang w:val="en-GB"/>
      </w:rPr>
      <w:fldChar w:fldCharType="begin"/>
    </w:r>
    <w:r w:rsidRPr="0079010D">
      <w:rPr>
        <w:rFonts w:ascii="Arial" w:hAnsi="Arial" w:cs="Arial"/>
        <w:sz w:val="18"/>
        <w:szCs w:val="18"/>
        <w:lang w:val="en-GB"/>
      </w:rPr>
      <w:instrText xml:space="preserve"> PAGE   \* MERGEFORMAT </w:instrText>
    </w:r>
    <w:r w:rsidRPr="0079010D">
      <w:rPr>
        <w:rFonts w:ascii="Arial" w:hAnsi="Arial" w:cs="Arial"/>
        <w:sz w:val="18"/>
        <w:szCs w:val="18"/>
        <w:lang w:val="en-GB"/>
      </w:rPr>
      <w:fldChar w:fldCharType="separate"/>
    </w:r>
    <w:r w:rsidR="00F925E1">
      <w:rPr>
        <w:rFonts w:ascii="Arial" w:hAnsi="Arial" w:cs="Arial"/>
        <w:noProof/>
        <w:sz w:val="18"/>
        <w:szCs w:val="18"/>
        <w:lang w:val="en-GB"/>
      </w:rPr>
      <w:t>1</w:t>
    </w:r>
    <w:r w:rsidRPr="0079010D">
      <w:rPr>
        <w:rFonts w:ascii="Arial" w:hAnsi="Arial" w:cs="Arial"/>
        <w:noProof/>
        <w:sz w:val="18"/>
        <w:szCs w:val="18"/>
        <w:lang w:val="en-GB"/>
      </w:rPr>
      <w:fldChar w:fldCharType="end"/>
    </w:r>
    <w:r w:rsidRPr="0079010D">
      <w:rPr>
        <w:rFonts w:ascii="Arial" w:hAnsi="Arial" w:cs="Arial"/>
        <w:noProof/>
        <w:sz w:val="18"/>
        <w:szCs w:val="18"/>
        <w:lang w:val="en-GB"/>
      </w:rPr>
      <w:t xml:space="preserve"> of </w:t>
    </w:r>
    <w:r w:rsidRPr="0079010D">
      <w:rPr>
        <w:rFonts w:ascii="Arial" w:hAnsi="Arial" w:cs="Times New Roman"/>
        <w:sz w:val="18"/>
        <w:szCs w:val="18"/>
        <w:lang w:val="en-GB"/>
      </w:rPr>
      <w:fldChar w:fldCharType="begin"/>
    </w:r>
    <w:r w:rsidRPr="0079010D">
      <w:rPr>
        <w:rFonts w:ascii="Arial" w:hAnsi="Arial"/>
        <w:sz w:val="18"/>
        <w:szCs w:val="18"/>
        <w:lang w:val="en-GB"/>
      </w:rPr>
      <w:instrText xml:space="preserve"> NUMPAGES   \* MERGEFORMAT </w:instrText>
    </w:r>
    <w:r w:rsidRPr="0079010D">
      <w:rPr>
        <w:rFonts w:ascii="Arial" w:hAnsi="Arial" w:cs="Times New Roman"/>
        <w:sz w:val="18"/>
        <w:szCs w:val="18"/>
        <w:lang w:val="en-GB"/>
      </w:rPr>
      <w:fldChar w:fldCharType="separate"/>
    </w:r>
    <w:r w:rsidR="00F925E1" w:rsidRPr="00F925E1">
      <w:rPr>
        <w:rFonts w:ascii="Arial" w:hAnsi="Arial" w:cs="Times New Roman"/>
        <w:noProof/>
        <w:sz w:val="18"/>
        <w:szCs w:val="18"/>
        <w:lang w:val="en-GB"/>
      </w:rPr>
      <w:t>6</w:t>
    </w:r>
    <w:r w:rsidRPr="0079010D">
      <w:rPr>
        <w:rFonts w:ascii="Arial" w:hAnsi="Arial" w:cs="Arial"/>
        <w:noProof/>
        <w:sz w:val="18"/>
        <w:szCs w:val="18"/>
        <w:lang w:val="en-GB"/>
      </w:rPr>
      <w:fldChar w:fldCharType="end"/>
    </w:r>
  </w:p>
  <w:p w14:paraId="2F669146" w14:textId="35C5A7E5" w:rsidR="00413F55" w:rsidRPr="00026F52" w:rsidRDefault="000D4E59" w:rsidP="00806EA1">
    <w:pPr>
      <w:pBdr>
        <w:top w:val="thinThickSmallGap" w:sz="24" w:space="1" w:color="823B0B" w:themeColor="accent2" w:themeShade="7F"/>
      </w:pBdr>
      <w:tabs>
        <w:tab w:val="right" w:pos="9356"/>
      </w:tabs>
      <w:spacing w:after="200" w:line="276" w:lineRule="auto"/>
      <w:rPr>
        <w:rFonts w:ascii="Arial" w:hAnsi="Arial" w:cs="Arial"/>
        <w:sz w:val="18"/>
        <w:szCs w:val="18"/>
        <w:lang w:val="en-GB"/>
      </w:rPr>
    </w:pPr>
    <w:r>
      <w:rPr>
        <w:rFonts w:ascii="Arial" w:hAnsi="Arial" w:cs="Arial"/>
        <w:sz w:val="18"/>
        <w:szCs w:val="18"/>
        <w:lang w:val="en-GB"/>
      </w:rPr>
      <w:t>Created May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71915" w14:textId="77777777" w:rsidR="00017BBF" w:rsidRDefault="00017BBF">
      <w:r>
        <w:separator/>
      </w:r>
    </w:p>
  </w:footnote>
  <w:footnote w:type="continuationSeparator" w:id="0">
    <w:p w14:paraId="3ED51EB7" w14:textId="77777777" w:rsidR="00017BBF" w:rsidRDefault="00017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91B8B" w14:textId="77777777" w:rsidR="00413F55" w:rsidRDefault="00413F55">
    <w:pPr>
      <w:pStyle w:val="Header"/>
    </w:pPr>
  </w:p>
  <w:p w14:paraId="0352855B" w14:textId="77777777" w:rsidR="00413F55" w:rsidRDefault="00413F55"/>
  <w:p w14:paraId="0FD2B014" w14:textId="77777777" w:rsidR="00413F55" w:rsidRDefault="00413F5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8190C" w14:textId="77777777" w:rsidR="00413F55" w:rsidRDefault="004B72FF" w:rsidP="00FE1778">
    <w:r w:rsidRPr="007E51AC">
      <w:rPr>
        <w:rFonts w:eastAsia="Calibri" w:cs="Times New Roman"/>
        <w:noProof/>
      </w:rPr>
      <w:drawing>
        <wp:anchor distT="0" distB="0" distL="114300" distR="114300" simplePos="0" relativeHeight="251659264" behindDoc="1" locked="0" layoutInCell="1" allowOverlap="1" wp14:anchorId="65CF340D" wp14:editId="590CC9E3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04290" cy="904875"/>
          <wp:effectExtent l="0" t="0" r="0" b="9525"/>
          <wp:wrapNone/>
          <wp:docPr id="3" name="Picture 3" descr="C:\Users\nickyf\AppData\Local\Microsoft\Windows\Temporary Internet Files\Content.Outlook\JS6YD9FR\TToH Spot metallic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:\Users\nickyf\AppData\Local\Microsoft\Windows\Temporary Internet Files\Content.Outlook\JS6YD9FR\TToH Spot metalli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29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06"/>
    </w:tblGrid>
    <w:tr w:rsidR="006C4458" w:rsidRPr="005B2B08" w14:paraId="1D087028" w14:textId="77777777" w:rsidTr="005B2B08">
      <w:tc>
        <w:tcPr>
          <w:tcW w:w="9620" w:type="dxa"/>
        </w:tcPr>
        <w:p w14:paraId="1095A46C" w14:textId="77777777" w:rsidR="00413F55" w:rsidRDefault="00413F55" w:rsidP="005B2B08">
          <w:pPr>
            <w:pStyle w:val="Header"/>
            <w:tabs>
              <w:tab w:val="right" w:leader="underscore" w:pos="9356"/>
            </w:tabs>
            <w:spacing w:before="120" w:after="120"/>
            <w:jc w:val="right"/>
            <w:rPr>
              <w:b/>
              <w:color w:val="A27800"/>
              <w:sz w:val="36"/>
              <w:szCs w:val="36"/>
            </w:rPr>
          </w:pPr>
        </w:p>
        <w:p w14:paraId="57D18C83" w14:textId="77777777" w:rsidR="00413F55" w:rsidRPr="002D01A7" w:rsidRDefault="004B72FF" w:rsidP="005B2B08">
          <w:pPr>
            <w:pStyle w:val="Header"/>
            <w:tabs>
              <w:tab w:val="right" w:leader="underscore" w:pos="9356"/>
            </w:tabs>
            <w:spacing w:before="120" w:after="120"/>
            <w:jc w:val="right"/>
            <w:rPr>
              <w:rFonts w:asciiTheme="minorHAnsi" w:hAnsiTheme="minorHAnsi" w:cstheme="minorHAnsi"/>
              <w:b/>
              <w:color w:val="A27800"/>
              <w:sz w:val="36"/>
              <w:szCs w:val="36"/>
            </w:rPr>
          </w:pPr>
          <w:r w:rsidRPr="002D01A7">
            <w:rPr>
              <w:rFonts w:asciiTheme="minorHAnsi" w:hAnsiTheme="minorHAnsi" w:cstheme="minorHAnsi"/>
              <w:b/>
              <w:color w:val="A27800"/>
              <w:sz w:val="36"/>
              <w:szCs w:val="36"/>
            </w:rPr>
            <w:t>Role Description</w:t>
          </w:r>
        </w:p>
      </w:tc>
    </w:tr>
  </w:tbl>
  <w:p w14:paraId="67C37DF4" w14:textId="77777777" w:rsidR="00413F55" w:rsidRDefault="00413F5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5A1ECA28"/>
    <w:lvl w:ilvl="0">
      <w:start w:val="1"/>
      <w:numFmt w:val="decimal"/>
      <w:pStyle w:val="Heading1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pStyle w:val="Heading2"/>
      <w:lvlText w:val="%1.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pStyle w:val="Heading3"/>
      <w:lvlText w:val="%1.%2.%3."/>
      <w:legacy w:legacy="1" w:legacySpace="0" w:legacyIndent="720"/>
      <w:lvlJc w:val="left"/>
      <w:pPr>
        <w:ind w:left="720" w:hanging="720"/>
      </w:pPr>
    </w:lvl>
    <w:lvl w:ilvl="3">
      <w:start w:val="1"/>
      <w:numFmt w:val="decimal"/>
      <w:pStyle w:val="Heading4"/>
      <w:lvlText w:val="%1.%2.%3.%4."/>
      <w:legacy w:legacy="1" w:legacySpace="0" w:legacyIndent="720"/>
      <w:lvlJc w:val="left"/>
      <w:pPr>
        <w:ind w:left="8800" w:hanging="720"/>
      </w:pPr>
    </w:lvl>
    <w:lvl w:ilvl="4">
      <w:start w:val="1"/>
      <w:numFmt w:val="decimal"/>
      <w:pStyle w:val="Heading5"/>
      <w:lvlText w:val="%1.%2.%3.%4.%5."/>
      <w:legacy w:legacy="1" w:legacySpace="0" w:legacyIndent="720"/>
      <w:lvlJc w:val="left"/>
      <w:pPr>
        <w:ind w:left="4500" w:hanging="720"/>
      </w:pPr>
    </w:lvl>
    <w:lvl w:ilvl="5">
      <w:start w:val="1"/>
      <w:numFmt w:val="decimal"/>
      <w:pStyle w:val="Heading6"/>
      <w:lvlText w:val="%1.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pStyle w:val="Heading7"/>
      <w:lvlText w:val="%1.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pStyle w:val="Heading8"/>
      <w:lvlText w:val="%1.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pStyle w:val="Heading9"/>
      <w:lvlText w:val="%1.%2.%3.%4.%5.%6.%7.%8.%9.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1BC46CB"/>
    <w:multiLevelType w:val="hybridMultilevel"/>
    <w:tmpl w:val="483EC7D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C1EF4"/>
    <w:multiLevelType w:val="hybridMultilevel"/>
    <w:tmpl w:val="65365834"/>
    <w:lvl w:ilvl="0" w:tplc="14090005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93CD1"/>
    <w:multiLevelType w:val="hybridMultilevel"/>
    <w:tmpl w:val="A32652B6"/>
    <w:lvl w:ilvl="0" w:tplc="14090005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1F39BB"/>
    <w:multiLevelType w:val="hybridMultilevel"/>
    <w:tmpl w:val="DB0CDB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826385B"/>
    <w:multiLevelType w:val="hybridMultilevel"/>
    <w:tmpl w:val="79D6A652"/>
    <w:lvl w:ilvl="0" w:tplc="14090001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421D9E"/>
    <w:multiLevelType w:val="hybridMultilevel"/>
    <w:tmpl w:val="B71899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9318FD"/>
    <w:multiLevelType w:val="hybridMultilevel"/>
    <w:tmpl w:val="82A221D0"/>
    <w:lvl w:ilvl="0" w:tplc="6A3A9E0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4B9CFC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AB1CA8"/>
    <w:multiLevelType w:val="hybridMultilevel"/>
    <w:tmpl w:val="E0ACD4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BD2154"/>
    <w:multiLevelType w:val="hybridMultilevel"/>
    <w:tmpl w:val="B6405E5C"/>
    <w:lvl w:ilvl="0" w:tplc="14090005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E3611"/>
    <w:multiLevelType w:val="hybridMultilevel"/>
    <w:tmpl w:val="9C2CD41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1D3233"/>
    <w:multiLevelType w:val="hybridMultilevel"/>
    <w:tmpl w:val="29481198"/>
    <w:lvl w:ilvl="0" w:tplc="DF9E5DB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DA6563"/>
    <w:multiLevelType w:val="hybridMultilevel"/>
    <w:tmpl w:val="9840368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9290A"/>
    <w:multiLevelType w:val="hybridMultilevel"/>
    <w:tmpl w:val="1F9C15B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F22D98"/>
    <w:multiLevelType w:val="hybridMultilevel"/>
    <w:tmpl w:val="C9FEB8A8"/>
    <w:lvl w:ilvl="0" w:tplc="14090005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02357"/>
    <w:multiLevelType w:val="hybridMultilevel"/>
    <w:tmpl w:val="EE2CA808"/>
    <w:lvl w:ilvl="0" w:tplc="14090005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F913FA"/>
    <w:multiLevelType w:val="hybridMultilevel"/>
    <w:tmpl w:val="0420B892"/>
    <w:lvl w:ilvl="0" w:tplc="1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4030CEF"/>
    <w:multiLevelType w:val="hybridMultilevel"/>
    <w:tmpl w:val="CB96C8F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52661C"/>
    <w:multiLevelType w:val="hybridMultilevel"/>
    <w:tmpl w:val="12CA421A"/>
    <w:lvl w:ilvl="0" w:tplc="14090001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FF49B2"/>
    <w:multiLevelType w:val="hybridMultilevel"/>
    <w:tmpl w:val="ED22CCAC"/>
    <w:lvl w:ilvl="0" w:tplc="1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DE2981"/>
    <w:multiLevelType w:val="hybridMultilevel"/>
    <w:tmpl w:val="CE182E3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CE7980"/>
    <w:multiLevelType w:val="hybridMultilevel"/>
    <w:tmpl w:val="E4BEF44E"/>
    <w:lvl w:ilvl="0" w:tplc="14090001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D4678"/>
    <w:multiLevelType w:val="hybridMultilevel"/>
    <w:tmpl w:val="BC86F3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F54B3E"/>
    <w:multiLevelType w:val="hybridMultilevel"/>
    <w:tmpl w:val="6602EF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AB04E3"/>
    <w:multiLevelType w:val="hybridMultilevel"/>
    <w:tmpl w:val="9DBC9DD2"/>
    <w:lvl w:ilvl="0" w:tplc="14090001">
      <w:start w:val="1"/>
      <w:numFmt w:val="bullet"/>
      <w:lvlText w:val=""/>
      <w:lvlJc w:val="left"/>
      <w:pPr>
        <w:tabs>
          <w:tab w:val="num" w:pos="340"/>
        </w:tabs>
        <w:ind w:left="397" w:hanging="284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484F36"/>
    <w:multiLevelType w:val="hybridMultilevel"/>
    <w:tmpl w:val="25020F1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4D051B"/>
    <w:multiLevelType w:val="hybridMultilevel"/>
    <w:tmpl w:val="20D2947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030BBA"/>
    <w:multiLevelType w:val="hybridMultilevel"/>
    <w:tmpl w:val="D23856C2"/>
    <w:lvl w:ilvl="0" w:tplc="04090001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5F754C"/>
    <w:multiLevelType w:val="hybridMultilevel"/>
    <w:tmpl w:val="4734E8A2"/>
    <w:lvl w:ilvl="0" w:tplc="1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0813F4"/>
    <w:multiLevelType w:val="hybridMultilevel"/>
    <w:tmpl w:val="5BE2709E"/>
    <w:lvl w:ilvl="0" w:tplc="14090005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456201"/>
    <w:multiLevelType w:val="hybridMultilevel"/>
    <w:tmpl w:val="0F9C4874"/>
    <w:lvl w:ilvl="0" w:tplc="14090001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D308B0"/>
    <w:multiLevelType w:val="hybridMultilevel"/>
    <w:tmpl w:val="CFD25550"/>
    <w:lvl w:ilvl="0" w:tplc="14090005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493347"/>
    <w:multiLevelType w:val="hybridMultilevel"/>
    <w:tmpl w:val="BB46DC3C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6728B0"/>
    <w:multiLevelType w:val="hybridMultilevel"/>
    <w:tmpl w:val="3A706DA6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9A0825"/>
    <w:multiLevelType w:val="hybridMultilevel"/>
    <w:tmpl w:val="3572A336"/>
    <w:lvl w:ilvl="0" w:tplc="14090001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CA4B5B"/>
    <w:multiLevelType w:val="hybridMultilevel"/>
    <w:tmpl w:val="311C4756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E09724A"/>
    <w:multiLevelType w:val="hybridMultilevel"/>
    <w:tmpl w:val="AE6E359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177910">
    <w:abstractNumId w:val="0"/>
  </w:num>
  <w:num w:numId="2" w16cid:durableId="475756568">
    <w:abstractNumId w:val="22"/>
  </w:num>
  <w:num w:numId="3" w16cid:durableId="982124896">
    <w:abstractNumId w:val="7"/>
  </w:num>
  <w:num w:numId="4" w16cid:durableId="351226746">
    <w:abstractNumId w:val="24"/>
  </w:num>
  <w:num w:numId="5" w16cid:durableId="1612279808">
    <w:abstractNumId w:val="27"/>
  </w:num>
  <w:num w:numId="6" w16cid:durableId="813528841">
    <w:abstractNumId w:val="8"/>
  </w:num>
  <w:num w:numId="7" w16cid:durableId="1422483213">
    <w:abstractNumId w:val="4"/>
  </w:num>
  <w:num w:numId="8" w16cid:durableId="31617994">
    <w:abstractNumId w:val="19"/>
  </w:num>
  <w:num w:numId="9" w16cid:durableId="1234974044">
    <w:abstractNumId w:val="6"/>
  </w:num>
  <w:num w:numId="10" w16cid:durableId="134613799">
    <w:abstractNumId w:val="10"/>
  </w:num>
  <w:num w:numId="11" w16cid:durableId="626398352">
    <w:abstractNumId w:val="20"/>
  </w:num>
  <w:num w:numId="12" w16cid:durableId="1604724499">
    <w:abstractNumId w:val="23"/>
  </w:num>
  <w:num w:numId="13" w16cid:durableId="761756973">
    <w:abstractNumId w:val="13"/>
  </w:num>
  <w:num w:numId="14" w16cid:durableId="383212081">
    <w:abstractNumId w:val="25"/>
  </w:num>
  <w:num w:numId="15" w16cid:durableId="1531139213">
    <w:abstractNumId w:val="35"/>
  </w:num>
  <w:num w:numId="16" w16cid:durableId="2014649073">
    <w:abstractNumId w:val="36"/>
  </w:num>
  <w:num w:numId="17" w16cid:durableId="718358466">
    <w:abstractNumId w:val="17"/>
  </w:num>
  <w:num w:numId="18" w16cid:durableId="388187953">
    <w:abstractNumId w:val="31"/>
  </w:num>
  <w:num w:numId="19" w16cid:durableId="1226256304">
    <w:abstractNumId w:val="16"/>
  </w:num>
  <w:num w:numId="20" w16cid:durableId="1091773924">
    <w:abstractNumId w:val="9"/>
  </w:num>
  <w:num w:numId="21" w16cid:durableId="269820856">
    <w:abstractNumId w:val="2"/>
  </w:num>
  <w:num w:numId="22" w16cid:durableId="1998875440">
    <w:abstractNumId w:val="33"/>
  </w:num>
  <w:num w:numId="23" w16cid:durableId="200214411">
    <w:abstractNumId w:val="1"/>
  </w:num>
  <w:num w:numId="24" w16cid:durableId="1312907176">
    <w:abstractNumId w:val="15"/>
  </w:num>
  <w:num w:numId="25" w16cid:durableId="828986795">
    <w:abstractNumId w:val="21"/>
  </w:num>
  <w:num w:numId="26" w16cid:durableId="909196320">
    <w:abstractNumId w:val="3"/>
  </w:num>
  <w:num w:numId="27" w16cid:durableId="1917395525">
    <w:abstractNumId w:val="30"/>
  </w:num>
  <w:num w:numId="28" w16cid:durableId="613513026">
    <w:abstractNumId w:val="14"/>
  </w:num>
  <w:num w:numId="29" w16cid:durableId="628122591">
    <w:abstractNumId w:val="29"/>
  </w:num>
  <w:num w:numId="30" w16cid:durableId="1775781751">
    <w:abstractNumId w:val="18"/>
  </w:num>
  <w:num w:numId="31" w16cid:durableId="1087533282">
    <w:abstractNumId w:val="5"/>
  </w:num>
  <w:num w:numId="32" w16cid:durableId="1368793214">
    <w:abstractNumId w:val="32"/>
  </w:num>
  <w:num w:numId="33" w16cid:durableId="748889245">
    <w:abstractNumId w:val="26"/>
  </w:num>
  <w:num w:numId="34" w16cid:durableId="41175895">
    <w:abstractNumId w:val="11"/>
  </w:num>
  <w:num w:numId="35" w16cid:durableId="2044669908">
    <w:abstractNumId w:val="28"/>
  </w:num>
  <w:num w:numId="36" w16cid:durableId="467166700">
    <w:abstractNumId w:val="34"/>
  </w:num>
  <w:num w:numId="37" w16cid:durableId="395608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16F"/>
    <w:rsid w:val="00001034"/>
    <w:rsid w:val="0001179B"/>
    <w:rsid w:val="000141B7"/>
    <w:rsid w:val="00017BBF"/>
    <w:rsid w:val="00022D68"/>
    <w:rsid w:val="0002354C"/>
    <w:rsid w:val="000345B6"/>
    <w:rsid w:val="000374C6"/>
    <w:rsid w:val="00046383"/>
    <w:rsid w:val="00052618"/>
    <w:rsid w:val="00057BF6"/>
    <w:rsid w:val="00066707"/>
    <w:rsid w:val="00070528"/>
    <w:rsid w:val="000735D5"/>
    <w:rsid w:val="00074051"/>
    <w:rsid w:val="00092DDC"/>
    <w:rsid w:val="000A3186"/>
    <w:rsid w:val="000C664B"/>
    <w:rsid w:val="000D4E59"/>
    <w:rsid w:val="000E103D"/>
    <w:rsid w:val="000E5B6C"/>
    <w:rsid w:val="000F45F5"/>
    <w:rsid w:val="001223F8"/>
    <w:rsid w:val="00127644"/>
    <w:rsid w:val="00133ECE"/>
    <w:rsid w:val="00133F45"/>
    <w:rsid w:val="001368AF"/>
    <w:rsid w:val="00142B74"/>
    <w:rsid w:val="00144505"/>
    <w:rsid w:val="00153D6D"/>
    <w:rsid w:val="00161C49"/>
    <w:rsid w:val="001625E8"/>
    <w:rsid w:val="0016699F"/>
    <w:rsid w:val="00186037"/>
    <w:rsid w:val="00187A3E"/>
    <w:rsid w:val="00187DF1"/>
    <w:rsid w:val="0019508A"/>
    <w:rsid w:val="001A5027"/>
    <w:rsid w:val="001D2CCE"/>
    <w:rsid w:val="001D4C7A"/>
    <w:rsid w:val="001E183C"/>
    <w:rsid w:val="001F1028"/>
    <w:rsid w:val="001F6DA0"/>
    <w:rsid w:val="00215CC6"/>
    <w:rsid w:val="00222010"/>
    <w:rsid w:val="00226F8A"/>
    <w:rsid w:val="00230D33"/>
    <w:rsid w:val="002417E7"/>
    <w:rsid w:val="00242EFF"/>
    <w:rsid w:val="002522EC"/>
    <w:rsid w:val="002522ED"/>
    <w:rsid w:val="0025345B"/>
    <w:rsid w:val="002604A5"/>
    <w:rsid w:val="00261FBA"/>
    <w:rsid w:val="00265984"/>
    <w:rsid w:val="00271048"/>
    <w:rsid w:val="002759B2"/>
    <w:rsid w:val="00280FDD"/>
    <w:rsid w:val="00281F17"/>
    <w:rsid w:val="00292247"/>
    <w:rsid w:val="002A2929"/>
    <w:rsid w:val="002A325D"/>
    <w:rsid w:val="002A5CE4"/>
    <w:rsid w:val="002B03FC"/>
    <w:rsid w:val="002C0F8B"/>
    <w:rsid w:val="002C1AF0"/>
    <w:rsid w:val="002C351F"/>
    <w:rsid w:val="002D01A7"/>
    <w:rsid w:val="002D6C15"/>
    <w:rsid w:val="002E09D4"/>
    <w:rsid w:val="002E634F"/>
    <w:rsid w:val="002F393D"/>
    <w:rsid w:val="002F64F8"/>
    <w:rsid w:val="0030035E"/>
    <w:rsid w:val="003070D8"/>
    <w:rsid w:val="003359FE"/>
    <w:rsid w:val="00350CDD"/>
    <w:rsid w:val="003528E1"/>
    <w:rsid w:val="0036612D"/>
    <w:rsid w:val="00370C0D"/>
    <w:rsid w:val="003775D6"/>
    <w:rsid w:val="00380420"/>
    <w:rsid w:val="003872DB"/>
    <w:rsid w:val="003908C9"/>
    <w:rsid w:val="003932CD"/>
    <w:rsid w:val="003A63C4"/>
    <w:rsid w:val="003B7B61"/>
    <w:rsid w:val="003C3F20"/>
    <w:rsid w:val="003C4907"/>
    <w:rsid w:val="003D3DEE"/>
    <w:rsid w:val="003E1B75"/>
    <w:rsid w:val="003F63B9"/>
    <w:rsid w:val="0040052F"/>
    <w:rsid w:val="00400BA7"/>
    <w:rsid w:val="00401277"/>
    <w:rsid w:val="00413F55"/>
    <w:rsid w:val="00414CF8"/>
    <w:rsid w:val="00415AC1"/>
    <w:rsid w:val="00431BC4"/>
    <w:rsid w:val="00437EFC"/>
    <w:rsid w:val="00452592"/>
    <w:rsid w:val="0046344D"/>
    <w:rsid w:val="004718EC"/>
    <w:rsid w:val="00480F6C"/>
    <w:rsid w:val="00496583"/>
    <w:rsid w:val="004A3967"/>
    <w:rsid w:val="004A58C9"/>
    <w:rsid w:val="004B72FF"/>
    <w:rsid w:val="004C29E2"/>
    <w:rsid w:val="004D35DD"/>
    <w:rsid w:val="004E1FE4"/>
    <w:rsid w:val="004F0F31"/>
    <w:rsid w:val="004F26A2"/>
    <w:rsid w:val="004F3738"/>
    <w:rsid w:val="004F5CEA"/>
    <w:rsid w:val="005006EB"/>
    <w:rsid w:val="005010BA"/>
    <w:rsid w:val="005027F6"/>
    <w:rsid w:val="00503CFD"/>
    <w:rsid w:val="00505497"/>
    <w:rsid w:val="005266C7"/>
    <w:rsid w:val="0052785D"/>
    <w:rsid w:val="005365F7"/>
    <w:rsid w:val="00547883"/>
    <w:rsid w:val="00555507"/>
    <w:rsid w:val="00562A08"/>
    <w:rsid w:val="005865D8"/>
    <w:rsid w:val="00594A73"/>
    <w:rsid w:val="005A3244"/>
    <w:rsid w:val="005A5CC0"/>
    <w:rsid w:val="005B0CE0"/>
    <w:rsid w:val="005B0D7D"/>
    <w:rsid w:val="005C1373"/>
    <w:rsid w:val="005E1BCC"/>
    <w:rsid w:val="005E2989"/>
    <w:rsid w:val="0061332B"/>
    <w:rsid w:val="006139FA"/>
    <w:rsid w:val="00621A70"/>
    <w:rsid w:val="00623107"/>
    <w:rsid w:val="006247F1"/>
    <w:rsid w:val="006256A1"/>
    <w:rsid w:val="00627ED4"/>
    <w:rsid w:val="00635649"/>
    <w:rsid w:val="00640B96"/>
    <w:rsid w:val="00643F77"/>
    <w:rsid w:val="00682C3D"/>
    <w:rsid w:val="00691749"/>
    <w:rsid w:val="00692917"/>
    <w:rsid w:val="006B1432"/>
    <w:rsid w:val="006C4525"/>
    <w:rsid w:val="006F0086"/>
    <w:rsid w:val="00700750"/>
    <w:rsid w:val="007009C7"/>
    <w:rsid w:val="00726020"/>
    <w:rsid w:val="00730635"/>
    <w:rsid w:val="00737A17"/>
    <w:rsid w:val="007406C4"/>
    <w:rsid w:val="0075133F"/>
    <w:rsid w:val="007555EB"/>
    <w:rsid w:val="00766E2A"/>
    <w:rsid w:val="0078077E"/>
    <w:rsid w:val="00787577"/>
    <w:rsid w:val="00794523"/>
    <w:rsid w:val="007A7DA7"/>
    <w:rsid w:val="007B1B1A"/>
    <w:rsid w:val="007B2BBD"/>
    <w:rsid w:val="007B7DBA"/>
    <w:rsid w:val="007C5470"/>
    <w:rsid w:val="007C66ED"/>
    <w:rsid w:val="007D4B95"/>
    <w:rsid w:val="007E607D"/>
    <w:rsid w:val="007E64EE"/>
    <w:rsid w:val="0080068E"/>
    <w:rsid w:val="008024E4"/>
    <w:rsid w:val="0080382A"/>
    <w:rsid w:val="008202C7"/>
    <w:rsid w:val="00824520"/>
    <w:rsid w:val="00836B9C"/>
    <w:rsid w:val="0085524A"/>
    <w:rsid w:val="00877D5F"/>
    <w:rsid w:val="00883118"/>
    <w:rsid w:val="00891B73"/>
    <w:rsid w:val="008B2414"/>
    <w:rsid w:val="008B4D59"/>
    <w:rsid w:val="008C5A4A"/>
    <w:rsid w:val="008C5D60"/>
    <w:rsid w:val="008C7EA3"/>
    <w:rsid w:val="008D7408"/>
    <w:rsid w:val="008E0404"/>
    <w:rsid w:val="008F3926"/>
    <w:rsid w:val="008F4531"/>
    <w:rsid w:val="008F55F9"/>
    <w:rsid w:val="009049FD"/>
    <w:rsid w:val="00904BD7"/>
    <w:rsid w:val="00913200"/>
    <w:rsid w:val="009169B2"/>
    <w:rsid w:val="00920466"/>
    <w:rsid w:val="00921586"/>
    <w:rsid w:val="00923E6D"/>
    <w:rsid w:val="00927E83"/>
    <w:rsid w:val="00934BF4"/>
    <w:rsid w:val="0093739F"/>
    <w:rsid w:val="009427C7"/>
    <w:rsid w:val="00945625"/>
    <w:rsid w:val="0095189B"/>
    <w:rsid w:val="00955ED8"/>
    <w:rsid w:val="00960B60"/>
    <w:rsid w:val="009809BD"/>
    <w:rsid w:val="00981147"/>
    <w:rsid w:val="009821C3"/>
    <w:rsid w:val="009914B6"/>
    <w:rsid w:val="00993218"/>
    <w:rsid w:val="009A2672"/>
    <w:rsid w:val="009A2A2B"/>
    <w:rsid w:val="009A43D5"/>
    <w:rsid w:val="009A653A"/>
    <w:rsid w:val="009B7BD8"/>
    <w:rsid w:val="009B7CFC"/>
    <w:rsid w:val="009D68DA"/>
    <w:rsid w:val="009F601F"/>
    <w:rsid w:val="00A0130A"/>
    <w:rsid w:val="00A01B76"/>
    <w:rsid w:val="00A10D11"/>
    <w:rsid w:val="00A24134"/>
    <w:rsid w:val="00A24914"/>
    <w:rsid w:val="00A34709"/>
    <w:rsid w:val="00A37A44"/>
    <w:rsid w:val="00A37FE9"/>
    <w:rsid w:val="00A41403"/>
    <w:rsid w:val="00A47F9A"/>
    <w:rsid w:val="00A51A3F"/>
    <w:rsid w:val="00A60395"/>
    <w:rsid w:val="00A61A10"/>
    <w:rsid w:val="00A63865"/>
    <w:rsid w:val="00A70CA4"/>
    <w:rsid w:val="00A74509"/>
    <w:rsid w:val="00A77A1F"/>
    <w:rsid w:val="00A873D7"/>
    <w:rsid w:val="00A95586"/>
    <w:rsid w:val="00AA08AB"/>
    <w:rsid w:val="00AA709D"/>
    <w:rsid w:val="00AF4E46"/>
    <w:rsid w:val="00B02DE6"/>
    <w:rsid w:val="00B130CB"/>
    <w:rsid w:val="00B2206C"/>
    <w:rsid w:val="00B312EA"/>
    <w:rsid w:val="00B31DE2"/>
    <w:rsid w:val="00B4116F"/>
    <w:rsid w:val="00B47C99"/>
    <w:rsid w:val="00B5706C"/>
    <w:rsid w:val="00B60AB4"/>
    <w:rsid w:val="00B65C9C"/>
    <w:rsid w:val="00B67C17"/>
    <w:rsid w:val="00B81861"/>
    <w:rsid w:val="00B875BC"/>
    <w:rsid w:val="00B95CF6"/>
    <w:rsid w:val="00B97057"/>
    <w:rsid w:val="00BA6819"/>
    <w:rsid w:val="00BC010B"/>
    <w:rsid w:val="00BC27E5"/>
    <w:rsid w:val="00BC7896"/>
    <w:rsid w:val="00BD19C2"/>
    <w:rsid w:val="00BD35FA"/>
    <w:rsid w:val="00BD4EC5"/>
    <w:rsid w:val="00BE2776"/>
    <w:rsid w:val="00BF1C28"/>
    <w:rsid w:val="00BF6252"/>
    <w:rsid w:val="00C0498E"/>
    <w:rsid w:val="00C1768F"/>
    <w:rsid w:val="00C506D9"/>
    <w:rsid w:val="00C5116A"/>
    <w:rsid w:val="00C5165B"/>
    <w:rsid w:val="00C63063"/>
    <w:rsid w:val="00C678EC"/>
    <w:rsid w:val="00C76871"/>
    <w:rsid w:val="00C76A9D"/>
    <w:rsid w:val="00C77140"/>
    <w:rsid w:val="00C805DA"/>
    <w:rsid w:val="00C809CD"/>
    <w:rsid w:val="00C90D58"/>
    <w:rsid w:val="00C91108"/>
    <w:rsid w:val="00C93378"/>
    <w:rsid w:val="00C97660"/>
    <w:rsid w:val="00CA2F38"/>
    <w:rsid w:val="00CA42CB"/>
    <w:rsid w:val="00CA5BC5"/>
    <w:rsid w:val="00CB2A79"/>
    <w:rsid w:val="00CB52DE"/>
    <w:rsid w:val="00CB7C38"/>
    <w:rsid w:val="00CC4768"/>
    <w:rsid w:val="00CD37A2"/>
    <w:rsid w:val="00CD4F3C"/>
    <w:rsid w:val="00CD68B0"/>
    <w:rsid w:val="00CE2AE7"/>
    <w:rsid w:val="00CE6244"/>
    <w:rsid w:val="00D004ED"/>
    <w:rsid w:val="00D10F27"/>
    <w:rsid w:val="00D14F8A"/>
    <w:rsid w:val="00D151FF"/>
    <w:rsid w:val="00D17539"/>
    <w:rsid w:val="00D258F4"/>
    <w:rsid w:val="00D325BA"/>
    <w:rsid w:val="00D34009"/>
    <w:rsid w:val="00D40603"/>
    <w:rsid w:val="00D41461"/>
    <w:rsid w:val="00D42037"/>
    <w:rsid w:val="00D43EA2"/>
    <w:rsid w:val="00D45C5D"/>
    <w:rsid w:val="00D66914"/>
    <w:rsid w:val="00D66F11"/>
    <w:rsid w:val="00D77C7B"/>
    <w:rsid w:val="00D80A87"/>
    <w:rsid w:val="00D85A9C"/>
    <w:rsid w:val="00D87C7B"/>
    <w:rsid w:val="00D901C1"/>
    <w:rsid w:val="00D974D6"/>
    <w:rsid w:val="00DA148D"/>
    <w:rsid w:val="00DA1A25"/>
    <w:rsid w:val="00DB6A5B"/>
    <w:rsid w:val="00DB7DB4"/>
    <w:rsid w:val="00DC2470"/>
    <w:rsid w:val="00DD4197"/>
    <w:rsid w:val="00DD4EA1"/>
    <w:rsid w:val="00DD7987"/>
    <w:rsid w:val="00DE0C99"/>
    <w:rsid w:val="00DF0BCA"/>
    <w:rsid w:val="00DF6165"/>
    <w:rsid w:val="00E00AFE"/>
    <w:rsid w:val="00E175B5"/>
    <w:rsid w:val="00E25728"/>
    <w:rsid w:val="00E35077"/>
    <w:rsid w:val="00E35A14"/>
    <w:rsid w:val="00E413FC"/>
    <w:rsid w:val="00E42A95"/>
    <w:rsid w:val="00E46333"/>
    <w:rsid w:val="00E53164"/>
    <w:rsid w:val="00E6033C"/>
    <w:rsid w:val="00E7247E"/>
    <w:rsid w:val="00E95F70"/>
    <w:rsid w:val="00E966AE"/>
    <w:rsid w:val="00EA16C6"/>
    <w:rsid w:val="00EB0D84"/>
    <w:rsid w:val="00EB285B"/>
    <w:rsid w:val="00EC1A1E"/>
    <w:rsid w:val="00EC5126"/>
    <w:rsid w:val="00ED02EB"/>
    <w:rsid w:val="00ED07B6"/>
    <w:rsid w:val="00ED2780"/>
    <w:rsid w:val="00ED5C75"/>
    <w:rsid w:val="00EE7E0C"/>
    <w:rsid w:val="00F30CBF"/>
    <w:rsid w:val="00F31C2E"/>
    <w:rsid w:val="00F4780C"/>
    <w:rsid w:val="00F56CF2"/>
    <w:rsid w:val="00F72B90"/>
    <w:rsid w:val="00F73BB8"/>
    <w:rsid w:val="00F80029"/>
    <w:rsid w:val="00F87443"/>
    <w:rsid w:val="00F925E1"/>
    <w:rsid w:val="00F938D1"/>
    <w:rsid w:val="00FA41CE"/>
    <w:rsid w:val="00FB0EA9"/>
    <w:rsid w:val="00FB497B"/>
    <w:rsid w:val="00FB5CFB"/>
    <w:rsid w:val="00FB6D21"/>
    <w:rsid w:val="00FC15B6"/>
    <w:rsid w:val="00FD6A8E"/>
    <w:rsid w:val="00FE2250"/>
    <w:rsid w:val="00FF5181"/>
    <w:rsid w:val="00FF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D4CFB"/>
  <w15:chartTrackingRefBased/>
  <w15:docId w15:val="{24A66333-BB74-4758-AD30-49DAA145F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16F"/>
    <w:pPr>
      <w:spacing w:after="0" w:line="240" w:lineRule="auto"/>
    </w:pPr>
    <w:rPr>
      <w:rFonts w:ascii="Calibri" w:hAnsi="Calibri" w:cs="Calibri"/>
      <w:lang w:eastAsia="en-NZ"/>
    </w:rPr>
  </w:style>
  <w:style w:type="paragraph" w:styleId="Heading1">
    <w:name w:val="heading 1"/>
    <w:basedOn w:val="Normal"/>
    <w:next w:val="Normal"/>
    <w:link w:val="Heading1Char"/>
    <w:qFormat/>
    <w:rsid w:val="004F0F31"/>
    <w:pPr>
      <w:keepNext/>
      <w:widowControl w:val="0"/>
      <w:numPr>
        <w:numId w:val="1"/>
      </w:numPr>
      <w:shd w:val="pct20" w:color="auto" w:fill="auto"/>
      <w:suppressAutoHyphens/>
      <w:overflowPunct w:val="0"/>
      <w:autoSpaceDE w:val="0"/>
      <w:autoSpaceDN w:val="0"/>
      <w:adjustRightInd w:val="0"/>
      <w:spacing w:before="120" w:after="60"/>
      <w:textAlignment w:val="baseline"/>
      <w:outlineLvl w:val="0"/>
    </w:pPr>
    <w:rPr>
      <w:rFonts w:ascii="Helvetica" w:eastAsia="Times New Roman" w:hAnsi="Helvetica" w:cs="Times New Roman"/>
      <w:b/>
      <w:kern w:val="28"/>
      <w:sz w:val="24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4F0F31"/>
    <w:pPr>
      <w:widowControl w:val="0"/>
      <w:numPr>
        <w:ilvl w:val="1"/>
        <w:numId w:val="1"/>
      </w:numPr>
      <w:suppressAutoHyphens/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rFonts w:ascii="Helvetica" w:eastAsia="Times New Roman" w:hAnsi="Helvetica" w:cs="Times New Roman"/>
      <w:sz w:val="24"/>
      <w:szCs w:val="20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4F0F31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 w:after="60"/>
      <w:ind w:left="2400"/>
      <w:textAlignment w:val="baseline"/>
      <w:outlineLvl w:val="2"/>
    </w:pPr>
    <w:rPr>
      <w:rFonts w:ascii="Helvetica" w:eastAsia="Times New Roman" w:hAnsi="Helvetica" w:cs="Times New Roman"/>
      <w:sz w:val="24"/>
      <w:szCs w:val="20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4F0F31"/>
    <w:pPr>
      <w:widowControl w:val="0"/>
      <w:numPr>
        <w:ilvl w:val="3"/>
        <w:numId w:val="1"/>
      </w:numPr>
      <w:suppressAutoHyphens/>
      <w:overflowPunct w:val="0"/>
      <w:autoSpaceDE w:val="0"/>
      <w:autoSpaceDN w:val="0"/>
      <w:adjustRightInd w:val="0"/>
      <w:spacing w:before="120" w:after="120"/>
      <w:textAlignment w:val="baseline"/>
      <w:outlineLvl w:val="3"/>
    </w:pPr>
    <w:rPr>
      <w:rFonts w:ascii="Helvetica" w:eastAsia="Times New Roman" w:hAnsi="Helvetica" w:cs="Times New Roman"/>
      <w:sz w:val="24"/>
      <w:szCs w:val="20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4F0F31"/>
    <w:pPr>
      <w:keepNext/>
      <w:numPr>
        <w:ilvl w:val="4"/>
        <w:numId w:val="1"/>
      </w:numPr>
      <w:suppressAutoHyphens/>
      <w:overflowPunct w:val="0"/>
      <w:autoSpaceDE w:val="0"/>
      <w:autoSpaceDN w:val="0"/>
      <w:adjustRightInd w:val="0"/>
      <w:textAlignment w:val="baseline"/>
      <w:outlineLvl w:val="4"/>
    </w:pPr>
    <w:rPr>
      <w:rFonts w:ascii="Helvetica" w:eastAsia="Times New Roman" w:hAnsi="Helvetica" w:cs="Times New Roman"/>
      <w:sz w:val="24"/>
      <w:szCs w:val="20"/>
      <w:lang w:eastAsia="en-GB"/>
    </w:rPr>
  </w:style>
  <w:style w:type="paragraph" w:styleId="Heading6">
    <w:name w:val="heading 6"/>
    <w:basedOn w:val="Normal"/>
    <w:next w:val="Normal"/>
    <w:link w:val="Heading6Char"/>
    <w:qFormat/>
    <w:rsid w:val="004F0F31"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Helvetica" w:eastAsia="Times New Roman" w:hAnsi="Helvetica" w:cs="Times New Roman"/>
      <w:i/>
      <w:szCs w:val="20"/>
      <w:lang w:eastAsia="en-GB"/>
    </w:rPr>
  </w:style>
  <w:style w:type="paragraph" w:styleId="Heading7">
    <w:name w:val="heading 7"/>
    <w:basedOn w:val="Normal"/>
    <w:next w:val="Normal"/>
    <w:link w:val="Heading7Char"/>
    <w:qFormat/>
    <w:rsid w:val="004F0F31"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Helvetica" w:eastAsia="Times New Roman" w:hAnsi="Helvetica" w:cs="Times New Roman"/>
      <w:sz w:val="20"/>
      <w:szCs w:val="20"/>
      <w:lang w:eastAsia="en-GB"/>
    </w:rPr>
  </w:style>
  <w:style w:type="paragraph" w:styleId="Heading8">
    <w:name w:val="heading 8"/>
    <w:basedOn w:val="Normal"/>
    <w:next w:val="Normal"/>
    <w:link w:val="Heading8Char"/>
    <w:qFormat/>
    <w:rsid w:val="004F0F31"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Helvetica" w:eastAsia="Times New Roman" w:hAnsi="Helvetica" w:cs="Times New Roman"/>
      <w:i/>
      <w:sz w:val="20"/>
      <w:szCs w:val="20"/>
      <w:lang w:eastAsia="en-GB"/>
    </w:rPr>
  </w:style>
  <w:style w:type="paragraph" w:styleId="Heading9">
    <w:name w:val="heading 9"/>
    <w:basedOn w:val="Normal"/>
    <w:next w:val="Normal"/>
    <w:link w:val="Heading9Char"/>
    <w:qFormat/>
    <w:rsid w:val="004F0F31"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Helvetica" w:eastAsia="Times New Roman" w:hAnsi="Helvetica" w:cs="Times New Roman"/>
      <w:i/>
      <w:sz w:val="18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commendation,standard lewis,List Paragraph1,List Paragraph numbered,List Bullet indent,Body,Level 3,Rec para,List 1,Other List,FooterText,numbered,Paragraphe de liste1,Bulletr List Paragraph,列出段落,列出段落1,Listeafsnit1,Parágrafo da Lista1"/>
    <w:basedOn w:val="Normal"/>
    <w:link w:val="ListParagraphChar"/>
    <w:uiPriority w:val="34"/>
    <w:qFormat/>
    <w:rsid w:val="00B4116F"/>
    <w:pPr>
      <w:ind w:left="720"/>
    </w:pPr>
  </w:style>
  <w:style w:type="character" w:styleId="Hyperlink">
    <w:name w:val="Hyperlink"/>
    <w:basedOn w:val="DefaultParagraphFont"/>
    <w:uiPriority w:val="99"/>
    <w:unhideWhenUsed/>
    <w:rsid w:val="0078077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4F0F31"/>
    <w:rPr>
      <w:rFonts w:ascii="Helvetica" w:eastAsia="Times New Roman" w:hAnsi="Helvetica" w:cs="Times New Roman"/>
      <w:b/>
      <w:kern w:val="28"/>
      <w:sz w:val="24"/>
      <w:szCs w:val="20"/>
      <w:shd w:val="pct20" w:color="auto" w:fill="auto"/>
      <w:lang w:eastAsia="en-GB"/>
    </w:rPr>
  </w:style>
  <w:style w:type="character" w:customStyle="1" w:styleId="Heading2Char">
    <w:name w:val="Heading 2 Char"/>
    <w:basedOn w:val="DefaultParagraphFont"/>
    <w:link w:val="Heading2"/>
    <w:rsid w:val="004F0F31"/>
    <w:rPr>
      <w:rFonts w:ascii="Helvetica" w:eastAsia="Times New Roman" w:hAnsi="Helvetica" w:cs="Times New Roman"/>
      <w:sz w:val="24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rsid w:val="004F0F31"/>
    <w:rPr>
      <w:rFonts w:ascii="Helvetica" w:eastAsia="Times New Roman" w:hAnsi="Helvetica" w:cs="Times New Roman"/>
      <w:sz w:val="24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rsid w:val="004F0F31"/>
    <w:rPr>
      <w:rFonts w:ascii="Helvetica" w:eastAsia="Times New Roman" w:hAnsi="Helvetica" w:cs="Times New Roman"/>
      <w:sz w:val="24"/>
      <w:szCs w:val="20"/>
      <w:lang w:eastAsia="en-GB"/>
    </w:rPr>
  </w:style>
  <w:style w:type="character" w:customStyle="1" w:styleId="Heading5Char">
    <w:name w:val="Heading 5 Char"/>
    <w:basedOn w:val="DefaultParagraphFont"/>
    <w:link w:val="Heading5"/>
    <w:rsid w:val="004F0F31"/>
    <w:rPr>
      <w:rFonts w:ascii="Helvetica" w:eastAsia="Times New Roman" w:hAnsi="Helvetica" w:cs="Times New Roman"/>
      <w:sz w:val="24"/>
      <w:szCs w:val="20"/>
      <w:lang w:eastAsia="en-GB"/>
    </w:rPr>
  </w:style>
  <w:style w:type="character" w:customStyle="1" w:styleId="Heading6Char">
    <w:name w:val="Heading 6 Char"/>
    <w:basedOn w:val="DefaultParagraphFont"/>
    <w:link w:val="Heading6"/>
    <w:rsid w:val="004F0F31"/>
    <w:rPr>
      <w:rFonts w:ascii="Helvetica" w:eastAsia="Times New Roman" w:hAnsi="Helvetica" w:cs="Times New Roman"/>
      <w:i/>
      <w:szCs w:val="20"/>
      <w:lang w:eastAsia="en-GB"/>
    </w:rPr>
  </w:style>
  <w:style w:type="character" w:customStyle="1" w:styleId="Heading7Char">
    <w:name w:val="Heading 7 Char"/>
    <w:basedOn w:val="DefaultParagraphFont"/>
    <w:link w:val="Heading7"/>
    <w:rsid w:val="004F0F31"/>
    <w:rPr>
      <w:rFonts w:ascii="Helvetica" w:eastAsia="Times New Roman" w:hAnsi="Helvetica" w:cs="Times New Roman"/>
      <w:sz w:val="20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rsid w:val="004F0F31"/>
    <w:rPr>
      <w:rFonts w:ascii="Helvetica" w:eastAsia="Times New Roman" w:hAnsi="Helvetica" w:cs="Times New Roman"/>
      <w:i/>
      <w:sz w:val="20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rsid w:val="004F0F31"/>
    <w:rPr>
      <w:rFonts w:ascii="Helvetica" w:eastAsia="Times New Roman" w:hAnsi="Helvetica" w:cs="Times New Roman"/>
      <w:i/>
      <w:sz w:val="18"/>
      <w:szCs w:val="20"/>
      <w:lang w:eastAsia="en-GB"/>
    </w:rPr>
  </w:style>
  <w:style w:type="paragraph" w:styleId="CommentText">
    <w:name w:val="annotation text"/>
    <w:basedOn w:val="Normal"/>
    <w:link w:val="CommentTextChar"/>
    <w:semiHidden/>
    <w:rsid w:val="004F0F31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4F0F31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4F26A2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F26A2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4F26A2"/>
    <w:rPr>
      <w:rFonts w:ascii="Tahoma" w:eastAsia="Times New Roman" w:hAnsi="Tahoma" w:cs="Tahoma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4F26A2"/>
    <w:rPr>
      <w:rFonts w:ascii="Tahoma" w:eastAsia="Times New Roman" w:hAnsi="Tahoma" w:cs="Tahoma"/>
      <w:szCs w:val="24"/>
    </w:rPr>
  </w:style>
  <w:style w:type="paragraph" w:styleId="BodyTextIndent2">
    <w:name w:val="Body Text Indent 2"/>
    <w:basedOn w:val="Normal"/>
    <w:link w:val="BodyTextIndent2Char"/>
    <w:rsid w:val="004F26A2"/>
    <w:pPr>
      <w:ind w:left="1440"/>
      <w:jc w:val="both"/>
    </w:pPr>
    <w:rPr>
      <w:rFonts w:ascii="Tahoma" w:eastAsia="Times New Roman" w:hAnsi="Tahoma" w:cs="Tahoma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4F26A2"/>
    <w:rPr>
      <w:rFonts w:ascii="Tahoma" w:eastAsia="Times New Roman" w:hAnsi="Tahoma" w:cs="Tahoma"/>
      <w:szCs w:val="24"/>
    </w:rPr>
  </w:style>
  <w:style w:type="paragraph" w:customStyle="1" w:styleId="Body1">
    <w:name w:val="Body 1"/>
    <w:basedOn w:val="Normal"/>
    <w:rsid w:val="004F26A2"/>
    <w:pPr>
      <w:widowControl w:val="0"/>
      <w:suppressAutoHyphens/>
      <w:spacing w:before="120" w:after="120"/>
      <w:ind w:left="720"/>
    </w:pPr>
    <w:rPr>
      <w:rFonts w:ascii="Helvetica" w:eastAsia="Times New Roman" w:hAnsi="Helvetica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006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068E"/>
    <w:rPr>
      <w:rFonts w:ascii="Calibri" w:hAnsi="Calibri" w:cs="Calibri"/>
      <w:lang w:eastAsia="en-NZ"/>
    </w:rPr>
  </w:style>
  <w:style w:type="paragraph" w:styleId="NormalWeb">
    <w:name w:val="Normal (Web)"/>
    <w:basedOn w:val="Normal"/>
    <w:uiPriority w:val="99"/>
    <w:unhideWhenUsed/>
    <w:rsid w:val="002522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D07B6"/>
    <w:rPr>
      <w:b/>
      <w:bCs/>
    </w:rPr>
  </w:style>
  <w:style w:type="character" w:customStyle="1" w:styleId="control-label">
    <w:name w:val="control-label"/>
    <w:basedOn w:val="DefaultParagraphFont"/>
    <w:rsid w:val="00D80A87"/>
  </w:style>
  <w:style w:type="character" w:styleId="FollowedHyperlink">
    <w:name w:val="FollowedHyperlink"/>
    <w:basedOn w:val="DefaultParagraphFont"/>
    <w:uiPriority w:val="99"/>
    <w:semiHidden/>
    <w:unhideWhenUsed/>
    <w:rsid w:val="001D2CCE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547883"/>
    <w:pPr>
      <w:spacing w:after="0" w:line="240" w:lineRule="auto"/>
    </w:pPr>
  </w:style>
  <w:style w:type="table" w:styleId="TableGrid">
    <w:name w:val="Table Grid"/>
    <w:basedOn w:val="TableNormal"/>
    <w:uiPriority w:val="59"/>
    <w:rsid w:val="00625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022D6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text0">
    <w:name w:val="bodytext"/>
    <w:basedOn w:val="Normal"/>
    <w:rsid w:val="0001179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visorytodotext">
    <w:name w:val="advisorytodotext"/>
    <w:basedOn w:val="DefaultParagraphFont"/>
    <w:rsid w:val="0001179B"/>
  </w:style>
  <w:style w:type="paragraph" w:customStyle="1" w:styleId="subheading2">
    <w:name w:val="subheading2"/>
    <w:basedOn w:val="Normal"/>
    <w:rsid w:val="0001179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1179B"/>
    <w:rPr>
      <w:i/>
      <w:iCs/>
    </w:rPr>
  </w:style>
  <w:style w:type="character" w:customStyle="1" w:styleId="text-format-content">
    <w:name w:val="text-format-content"/>
    <w:basedOn w:val="DefaultParagraphFont"/>
    <w:rsid w:val="009169B2"/>
  </w:style>
  <w:style w:type="character" w:customStyle="1" w:styleId="ListParagraphChar">
    <w:name w:val="List Paragraph Char"/>
    <w:aliases w:val="Recommendation Char,standard lewis Char,List Paragraph1 Char,List Paragraph numbered Char,List Bullet indent Char,Body Char,Level 3 Char,Rec para Char,List 1 Char,Other List Char,FooterText Char,numbered Char,列出段落 Char,列出段落1 Char"/>
    <w:basedOn w:val="DefaultParagraphFont"/>
    <w:link w:val="ListParagraph"/>
    <w:uiPriority w:val="34"/>
    <w:rsid w:val="00CE2AE7"/>
    <w:rPr>
      <w:rFonts w:ascii="Calibri" w:hAnsi="Calibri" w:cs="Calibri"/>
      <w:lang w:eastAsia="en-NZ"/>
    </w:rPr>
  </w:style>
  <w:style w:type="character" w:styleId="CommentReference">
    <w:name w:val="annotation reference"/>
    <w:basedOn w:val="DefaultParagraphFont"/>
    <w:uiPriority w:val="99"/>
    <w:semiHidden/>
    <w:unhideWhenUsed/>
    <w:rsid w:val="00431BC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1BC4"/>
    <w:rPr>
      <w:rFonts w:ascii="Calibri" w:eastAsiaTheme="minorHAnsi" w:hAnsi="Calibri" w:cs="Calibri"/>
      <w:b/>
      <w:bCs/>
      <w:lang w:eastAsia="en-NZ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1BC4"/>
    <w:rPr>
      <w:rFonts w:ascii="Calibri" w:eastAsia="Times New Roman" w:hAnsi="Calibri" w:cs="Calibri"/>
      <w:b/>
      <w:bCs/>
      <w:sz w:val="20"/>
      <w:szCs w:val="20"/>
      <w:lang w:eastAsia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1B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BC4"/>
    <w:rPr>
      <w:rFonts w:ascii="Segoe UI" w:hAnsi="Segoe UI" w:cs="Segoe UI"/>
      <w:sz w:val="18"/>
      <w:szCs w:val="18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5915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2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8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9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655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90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0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0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07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4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0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23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1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23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6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5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2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9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43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77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25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4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0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0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55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1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2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3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6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1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05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3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9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05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1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1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47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3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4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5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72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06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9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4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60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1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0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2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5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1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3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2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0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5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19ED0-BA65-473B-B2B1-7E4CE6E93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1356</Words>
  <Characters>7734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Mahy</dc:creator>
  <cp:keywords/>
  <dc:description/>
  <cp:lastModifiedBy>Sarah Carran</cp:lastModifiedBy>
  <cp:revision>3</cp:revision>
  <cp:lastPrinted>2024-10-23T03:41:00Z</cp:lastPrinted>
  <dcterms:created xsi:type="dcterms:W3CDTF">2025-01-16T01:47:00Z</dcterms:created>
  <dcterms:modified xsi:type="dcterms:W3CDTF">2025-01-16T01:49:00Z</dcterms:modified>
</cp:coreProperties>
</file>